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046F4" w14:textId="77D13772" w:rsidR="00A23CBB" w:rsidRPr="002A3581" w:rsidRDefault="00366796" w:rsidP="00366796">
      <w:pPr>
        <w:rPr>
          <w:rFonts w:ascii="Verdana" w:hAnsi="Verdana"/>
          <w:b/>
          <w:bCs/>
          <w:sz w:val="18"/>
          <w:szCs w:val="18"/>
        </w:rPr>
      </w:pPr>
      <w:r w:rsidRPr="002A3581">
        <w:rPr>
          <w:rFonts w:ascii="Verdana" w:hAnsi="Verdana"/>
          <w:b/>
          <w:bCs/>
          <w:sz w:val="18"/>
          <w:szCs w:val="18"/>
        </w:rPr>
        <w:t>Załącznik nr 2 – Specyfikacja techniczna urządze</w:t>
      </w:r>
      <w:r w:rsidR="004A305C">
        <w:rPr>
          <w:rFonts w:ascii="Verdana" w:hAnsi="Verdana"/>
          <w:b/>
          <w:bCs/>
          <w:sz w:val="18"/>
          <w:szCs w:val="18"/>
        </w:rPr>
        <w:t>ń</w:t>
      </w:r>
      <w:r w:rsidRPr="002A3581">
        <w:rPr>
          <w:rFonts w:ascii="Verdana" w:hAnsi="Verdana"/>
          <w:b/>
          <w:bCs/>
          <w:sz w:val="18"/>
          <w:szCs w:val="18"/>
        </w:rPr>
        <w:t xml:space="preserve"> medyczn</w:t>
      </w:r>
      <w:r w:rsidR="004A305C">
        <w:rPr>
          <w:rFonts w:ascii="Verdana" w:hAnsi="Verdana"/>
          <w:b/>
          <w:bCs/>
          <w:sz w:val="18"/>
          <w:szCs w:val="18"/>
        </w:rPr>
        <w:t>ych</w:t>
      </w:r>
    </w:p>
    <w:p w14:paraId="2CE28C06" w14:textId="77777777" w:rsidR="00C16A67" w:rsidRPr="002A3581" w:rsidRDefault="00C16A67" w:rsidP="00366796">
      <w:pPr>
        <w:rPr>
          <w:rFonts w:ascii="Verdana" w:hAnsi="Verdana"/>
          <w:b/>
          <w:bCs/>
          <w:sz w:val="18"/>
          <w:szCs w:val="18"/>
        </w:rPr>
      </w:pPr>
    </w:p>
    <w:tbl>
      <w:tblPr>
        <w:tblW w:w="10303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1"/>
        <w:gridCol w:w="3544"/>
        <w:gridCol w:w="1155"/>
        <w:gridCol w:w="546"/>
        <w:gridCol w:w="1135"/>
        <w:gridCol w:w="1416"/>
        <w:gridCol w:w="1986"/>
      </w:tblGrid>
      <w:tr w:rsidR="00D752C9" w:rsidRPr="002A3581" w14:paraId="3374B75D" w14:textId="77777777" w:rsidTr="00B46A0F">
        <w:trPr>
          <w:trHeight w:val="746"/>
        </w:trPr>
        <w:tc>
          <w:tcPr>
            <w:tcW w:w="10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66384" w14:textId="7CD353E6" w:rsidR="00D752C9" w:rsidRPr="00D752C9" w:rsidRDefault="002B02D1" w:rsidP="00B46A0F">
            <w:pPr>
              <w:pStyle w:val="Akapitzlist"/>
              <w:numPr>
                <w:ilvl w:val="0"/>
                <w:numId w:val="27"/>
              </w:num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L</w:t>
            </w:r>
            <w:r w:rsidR="003D5D8F" w:rsidRPr="003D5D8F">
              <w:rPr>
                <w:rFonts w:ascii="Verdana" w:hAnsi="Verdana"/>
                <w:b/>
                <w:bCs/>
                <w:sz w:val="20"/>
                <w:szCs w:val="20"/>
              </w:rPr>
              <w:t xml:space="preserve">aser </w:t>
            </w:r>
            <w:proofErr w:type="spellStart"/>
            <w:r w:rsidR="00D01D83">
              <w:rPr>
                <w:rFonts w:ascii="Verdana" w:hAnsi="Verdana"/>
                <w:b/>
                <w:bCs/>
                <w:sz w:val="20"/>
                <w:szCs w:val="20"/>
              </w:rPr>
              <w:t>tulowy</w:t>
            </w:r>
            <w:proofErr w:type="spellEnd"/>
            <w:r w:rsidR="003D5D8F" w:rsidRPr="003D5D8F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D752C9" w:rsidRPr="00D752C9">
              <w:rPr>
                <w:rFonts w:ascii="Verdana" w:hAnsi="Verdana"/>
                <w:b/>
                <w:bCs/>
                <w:sz w:val="20"/>
                <w:szCs w:val="20"/>
              </w:rPr>
              <w:t>– 1 szt.</w:t>
            </w:r>
          </w:p>
        </w:tc>
      </w:tr>
      <w:tr w:rsidR="00D752C9" w:rsidRPr="002A3581" w14:paraId="2335F7FB" w14:textId="77777777" w:rsidTr="00B46A0F">
        <w:trPr>
          <w:trHeight w:val="486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1FAB40A8" w14:textId="77777777" w:rsidR="00D752C9" w:rsidRPr="002A3581" w:rsidRDefault="00D752C9" w:rsidP="00B46A0F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2A3581">
              <w:rPr>
                <w:rFonts w:ascii="Verdana" w:hAnsi="Verdana"/>
                <w:sz w:val="18"/>
                <w:szCs w:val="18"/>
              </w:rPr>
              <w:t>Nazwa i typ/model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07DC26A8" w14:textId="77777777" w:rsidR="00D752C9" w:rsidRPr="002A3581" w:rsidRDefault="00D752C9" w:rsidP="00B46A0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2A358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C3A24C" w14:textId="77777777" w:rsidR="00D752C9" w:rsidRPr="002A3581" w:rsidRDefault="00D752C9" w:rsidP="00B46A0F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D752C9" w:rsidRPr="002A3581" w14:paraId="32EB619C" w14:textId="77777777" w:rsidTr="00B46A0F">
        <w:trPr>
          <w:trHeight w:val="380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8771EC4" w14:textId="77777777" w:rsidR="00D752C9" w:rsidRPr="002A3581" w:rsidRDefault="00D752C9" w:rsidP="00B46A0F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2A3581">
              <w:rPr>
                <w:rFonts w:ascii="Verdana" w:hAnsi="Verdana"/>
                <w:sz w:val="18"/>
                <w:szCs w:val="18"/>
              </w:rPr>
              <w:t>Producent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3CE42317" w14:textId="77777777" w:rsidR="00D752C9" w:rsidRPr="002A3581" w:rsidRDefault="00D752C9" w:rsidP="00B46A0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2A358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22F3B0" w14:textId="77777777" w:rsidR="00D752C9" w:rsidRPr="002A3581" w:rsidRDefault="00D752C9" w:rsidP="00B46A0F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D752C9" w:rsidRPr="002A3581" w14:paraId="526A88A9" w14:textId="77777777" w:rsidTr="00B46A0F">
        <w:trPr>
          <w:trHeight w:val="380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0B0C59C5" w14:textId="77777777" w:rsidR="00D752C9" w:rsidRPr="002A3581" w:rsidRDefault="00D752C9" w:rsidP="00B46A0F">
            <w:pPr>
              <w:rPr>
                <w:rFonts w:ascii="Verdana" w:hAnsi="Verdana"/>
                <w:sz w:val="18"/>
                <w:szCs w:val="18"/>
              </w:rPr>
            </w:pPr>
            <w:r w:rsidRPr="006A06B2">
              <w:rPr>
                <w:rFonts w:ascii="Verdana" w:hAnsi="Verdana"/>
                <w:sz w:val="18"/>
                <w:szCs w:val="18"/>
              </w:rPr>
              <w:t>Kraj pochodzenia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3DC819A" w14:textId="77777777" w:rsidR="00D752C9" w:rsidRPr="002A3581" w:rsidRDefault="00D752C9" w:rsidP="00B46A0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358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64E322" w14:textId="77777777" w:rsidR="00D752C9" w:rsidRPr="002A3581" w:rsidRDefault="00D752C9" w:rsidP="00B46A0F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D752C9" w:rsidRPr="002A3581" w14:paraId="73548DF4" w14:textId="77777777" w:rsidTr="00B46A0F">
        <w:trPr>
          <w:trHeight w:val="357"/>
        </w:trPr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5C09983B" w14:textId="77777777" w:rsidR="00D752C9" w:rsidRPr="002A3581" w:rsidRDefault="00D752C9" w:rsidP="00B46A0F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</w:t>
            </w:r>
            <w:r w:rsidRPr="006A06B2">
              <w:rPr>
                <w:rFonts w:ascii="Verdana" w:hAnsi="Verdana"/>
                <w:sz w:val="18"/>
                <w:szCs w:val="18"/>
              </w:rPr>
              <w:t>rządzenie jest fabrycznie nowe rok produkcji nie wcześniej niż 2025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721EB4B" w14:textId="77777777" w:rsidR="00D752C9" w:rsidRPr="002A3581" w:rsidRDefault="00D752C9" w:rsidP="00B46A0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2A3581">
              <w:rPr>
                <w:rFonts w:ascii="Verdana" w:hAnsi="Verdana"/>
                <w:sz w:val="18"/>
                <w:szCs w:val="18"/>
              </w:rPr>
              <w:t>podać</w:t>
            </w:r>
          </w:p>
        </w:tc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4C909B" w14:textId="77777777" w:rsidR="00D752C9" w:rsidRPr="002A3581" w:rsidRDefault="00D752C9" w:rsidP="00B46A0F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D752C9" w:rsidRPr="006B7F2A" w14:paraId="6672804A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D6CF64" w14:textId="77777777" w:rsidR="00D752C9" w:rsidRPr="00BF1DFA" w:rsidRDefault="00D752C9" w:rsidP="00B46A0F">
            <w:pPr>
              <w:ind w:left="-40" w:right="-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4DEEBA6" w14:textId="77777777" w:rsidR="00D752C9" w:rsidRPr="00BF1DFA" w:rsidRDefault="00D752C9" w:rsidP="00B46A0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A06B2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02FB3F" w14:textId="77777777" w:rsidR="00D752C9" w:rsidRPr="00BF1DFA" w:rsidRDefault="00D752C9" w:rsidP="00B46A0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86D85B7" w14:textId="77777777" w:rsidR="00D752C9" w:rsidRPr="00BF1DFA" w:rsidRDefault="00D752C9" w:rsidP="00B46A0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2CAF91A0" w14:textId="77777777" w:rsidR="00D752C9" w:rsidRPr="00BF1DFA" w:rsidRDefault="00D752C9" w:rsidP="00B46A0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8F32D0" w:rsidRPr="006B7F2A" w14:paraId="24A8F8DF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07691" w14:textId="77777777" w:rsidR="008F32D0" w:rsidRPr="00BF1DFA" w:rsidRDefault="008F32D0" w:rsidP="008F32D0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170CA" w14:textId="268A637D" w:rsidR="008F32D0" w:rsidRPr="008F32D0" w:rsidRDefault="00D01D83" w:rsidP="008F32D0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Laser impulsowy o dużej mocy zbudowany na krysztale Tm: YAG do litotrypsji laserowej, guzów pęcherza moczowego, nacięcia szyi pęcherza moczowego (BNI) i koagulacji, uretrotomii (leczenie zwężeń cewki moczowej), BPH / impulsowego wyłuszczenia laserowego prostaty, gastroenterologii do rozpylania i fragmentacji kamieni żółciowych i kamieni dróg żółciowych – 1 szt.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10E69A" w14:textId="5778139A" w:rsidR="008F32D0" w:rsidRPr="00121766" w:rsidRDefault="00D01D83" w:rsidP="008F32D0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6B671A" w14:textId="77777777" w:rsidR="008F32D0" w:rsidRPr="00BF1DFA" w:rsidRDefault="008F32D0" w:rsidP="008F32D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5F4363" w14:textId="77777777" w:rsidR="008F32D0" w:rsidRPr="00BF1DFA" w:rsidRDefault="008F32D0" w:rsidP="008F32D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F1DF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41E97EA6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03691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A0AF3" w14:textId="6DED2E32" w:rsidR="00D01D83" w:rsidRPr="008F32D0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Laser do rozdrobnienia twardych i miękkich kamieni wszystkich typów i rozmiarów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2307E8" w14:textId="4125D732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F34FB5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45B97B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F1DF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06782C65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C6D6A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E3D72" w14:textId="3F12345E" w:rsidR="00D01D83" w:rsidRPr="008F32D0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Laser do wykorzystania przy zabiegach endoskopowego wyłuszczenia  prostaty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B81241" w14:textId="74C3EC9D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A151A2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C57DCE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F1DF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152FBE0B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BC92D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19CD0" w14:textId="386FCBE5" w:rsidR="00D01D83" w:rsidRPr="008F32D0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Laser nadający się do litotrypsji laserowej z wykorzystaniem giętkich i sztywnych </w:t>
            </w:r>
            <w:proofErr w:type="spellStart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ureterorenoskopów</w:t>
            </w:r>
            <w:proofErr w:type="spellEnd"/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99ACC1" w14:textId="1B592724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85561C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453C86" w14:textId="4C5F59FF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61619DEF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A6BE8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0967F" w14:textId="33EDF08D" w:rsidR="00D01D83" w:rsidRPr="008F32D0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Laser zbudowany na krysztale </w:t>
            </w:r>
            <w:proofErr w:type="spellStart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Tm:YAG</w:t>
            </w:r>
            <w:proofErr w:type="spellEnd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wyzwalany za pomocą diod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CA44B4" w14:textId="463F5D54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BA7A91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FCF576" w14:textId="54EE1BDC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4D8E7788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4D394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5DB56" w14:textId="1D77AF49" w:rsidR="00D01D83" w:rsidRPr="008F32D0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fali  emitowanej przez laser 2013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nm</w:t>
            </w:r>
            <w:proofErr w:type="spellEnd"/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9C54C6" w14:textId="0509E79B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6D044C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4AC5AF" w14:textId="68213A2B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10743A7C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C75A5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A2198" w14:textId="7F4F31A4" w:rsidR="00D01D83" w:rsidRPr="008F32D0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Maksymalna średnia moc lasera min. 100W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37985E" w14:textId="5F09FE8F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DD00F4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7A49F7" w14:textId="62195C46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2CC3B5DF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471E6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27001" w14:textId="084B8008" w:rsidR="00D01D83" w:rsidRPr="008F32D0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Minimalna energia impulsu  dla rozpylania kamieni (tzw. </w:t>
            </w:r>
            <w:proofErr w:type="spellStart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dustingu</w:t>
            </w:r>
            <w:proofErr w:type="spellEnd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) ≤0.1 J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4F9BF9" w14:textId="3608EAE7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1F6F7B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049B39" w14:textId="4E8FE5DF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77E7DAE7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49F9D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C4238" w14:textId="537B7A16" w:rsidR="00D01D83" w:rsidRPr="008F32D0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Maksymalna częstotliwość pracy przy rozpylaniu kamieni (tzw. </w:t>
            </w:r>
            <w:proofErr w:type="spellStart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dustingu</w:t>
            </w:r>
            <w:proofErr w:type="spellEnd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) min. &gt;200 </w:t>
            </w:r>
            <w:proofErr w:type="spellStart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Hz</w:t>
            </w:r>
            <w:proofErr w:type="spellEnd"/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D545AB" w14:textId="0F2861A2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DE9D8B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4EB0F8" w14:textId="2205B382" w:rsidR="00D01D83" w:rsidRPr="000B6144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7FC01224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86019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B58C7" w14:textId="43078D43" w:rsidR="00D01D83" w:rsidRPr="008F32D0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Minimalny czas trwania impulsu laserowego  ≤150 </w:t>
            </w:r>
            <w:proofErr w:type="spellStart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μs</w:t>
            </w:r>
            <w:proofErr w:type="spellEnd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099EE4" w14:textId="1B3642CB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214713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B09139" w14:textId="3583B51C" w:rsidR="00D01D83" w:rsidRPr="000B6144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70D71A0A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6C0F6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58F68" w14:textId="13C31311" w:rsidR="00D01D83" w:rsidRPr="008F32D0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Maksymalny czas trwania impulsu laserowego ≥900 </w:t>
            </w:r>
            <w:proofErr w:type="spellStart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μs</w:t>
            </w:r>
            <w:proofErr w:type="spellEnd"/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1B7427" w14:textId="0BAD2F67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43E140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250900" w14:textId="4036CA1F" w:rsidR="00D01D83" w:rsidRPr="000B6144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6AB58BFB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54BE1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CB9BA" w14:textId="3DBF30D8" w:rsidR="00D01D83" w:rsidRPr="008F32D0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Szczytowa moc impulsu (tzw. </w:t>
            </w:r>
            <w:proofErr w:type="spellStart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Peak</w:t>
            </w:r>
            <w:proofErr w:type="spellEnd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Power) dla efektywnego rozwarstwiania warstw  anatomicznych podczas zabiegów BPH i wydajnego rozdrabniania twardych kamieni min. 3500 W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DDD6E2" w14:textId="0E004B1A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896C6D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1160A6" w14:textId="1C781F1D" w:rsidR="00D01D83" w:rsidRPr="000B6144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466878E3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E848B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F9F7D" w14:textId="6AC194C0" w:rsidR="00D01D83" w:rsidRPr="008F32D0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Urządzenie kompatybilne ze światłowodami o średnicach 200 - 1000 </w:t>
            </w:r>
            <w:proofErr w:type="spellStart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μm</w:t>
            </w:r>
            <w:proofErr w:type="spellEnd"/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0653D4" w14:textId="4AD3FC88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CAC88E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7CAF94" w14:textId="22E94FE0" w:rsidR="00D01D83" w:rsidRPr="000B6144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7428F1A7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497A6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AA4BB" w14:textId="1F747221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Laser kompatybilny ze światłowodami </w:t>
            </w:r>
            <w:proofErr w:type="spellStart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wielo</w:t>
            </w:r>
            <w:proofErr w:type="spellEnd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- i jednorazowymi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3E6337" w14:textId="4FF4EA3B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71012F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473780" w14:textId="75173B06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7CE175F8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B90CC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EC922" w14:textId="514B1070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Wiązka lasera naprowadzającego 520 </w:t>
            </w:r>
            <w:proofErr w:type="spellStart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nm</w:t>
            </w:r>
            <w:proofErr w:type="spellEnd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, zielony, z regulowaną intensywnością, tryby: stałe włączone, stałe impulsowe, wyłączone-po naciśnięciu włącznika nożnego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F7142F" w14:textId="01CAA80A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CE526C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3CE31C" w14:textId="1A4C2006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680BF8F0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7B243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EA841" w14:textId="47C27839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Nominalna odległość zagrożenia dla oczu (NOHD) ≤ 1.6m 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899F74" w14:textId="569D2980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B6F6CF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2762F4" w14:textId="2E8D840E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660ED078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A0846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C2D49" w14:textId="0A8AECE4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Wyświetlacz dotykowy, kolorowy o przekątnej min 11" regulowany min. w płaszczyźnie poziomej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622AC7" w14:textId="664DF13C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0FE54A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DC2F49" w14:textId="2B0F644A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034E06FF" w14:textId="77777777" w:rsidTr="00555569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07A56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F2B9C" w14:textId="0EAE9390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Co najmniej 2 fabryczne programy dla użytkownika do chirurgicznego cięcia i koagulacji tkanek miękkich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38D504" w14:textId="572C848E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50D005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493A4A" w14:textId="450BA56B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12EA733D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F1D81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BD8E6" w14:textId="5A5FBFA5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Co najmniej 4 fabryczne programy dla użytkownika do litotrypsji laserowej, w tym rozpylanie kamieni (tzw. </w:t>
            </w:r>
            <w:proofErr w:type="spellStart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dusting</w:t>
            </w:r>
            <w:proofErr w:type="spellEnd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) i fragmentacja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4CC3C5" w14:textId="61E61BCB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FF6310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883873" w14:textId="2827BECA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5638D226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3AE5F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549BA" w14:textId="26480FF5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Fabryczny specjalny tryb </w:t>
            </w:r>
            <w:proofErr w:type="spellStart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antyretropulsyjny</w:t>
            </w:r>
            <w:proofErr w:type="spellEnd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tj. zmniejszający odrzut podczas kruszenia kamieni, nie może być równoznaczny z trybem </w:t>
            </w:r>
            <w:proofErr w:type="spellStart"/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Dusting</w:t>
            </w:r>
            <w:proofErr w:type="spellEnd"/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FA4EE6" w14:textId="5D966FF6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B17771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3FF221" w14:textId="00C84DE6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4EE3A434" w14:textId="77777777" w:rsidTr="00A93C8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2E6CD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D2F00" w14:textId="3598FCE0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Laser musi posiadać włącznik główny, przycisk włącz/wyłącz oraz przycisk bezpieczeństwa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C0D562" w14:textId="08387D19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C70E42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7AC4FB" w14:textId="6F173CE7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3CC14DC7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F42A0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B9E88" w14:textId="4929F32B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Zabezpieczenie przed nieuprawnionym użyciem kodem PIN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0DC044" w14:textId="45E5B796" w:rsidR="00D01D83" w:rsidRPr="00121766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95CA05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73E913" w14:textId="2D557769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19E93CFD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B2B38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5DFCF" w14:textId="696291A2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System laserowy nie wymagający kluczyka do uruchomienia urządzenia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17C138" w14:textId="11477832" w:rsidR="00D01D83" w:rsidRPr="00100D40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5C63F3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733C9E" w14:textId="2B57D45A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49BE119C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5633F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D2E3E" w14:textId="0579EBF7" w:rsidR="00D01D83" w:rsidRPr="00D01D83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Automatyczne rozpoznawanie włókien z automatycznym potwierdzeniem na ekranie grubości podłączonego włókna oraz ilości jego użyć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F3EFDE" w14:textId="0E15B87C" w:rsidR="00D01D83" w:rsidRPr="00100D40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45EE56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D55F84" w14:textId="656388CC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2A006888" w14:textId="77777777" w:rsidTr="004916E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67287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46B40" w14:textId="315E1CBA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Chłodzenie lasera z wewnętrznym zamkniętym obiegiem wody i wymiennikiem ciepła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A357A8" w14:textId="6D573C13" w:rsidR="00D01D83" w:rsidRPr="00100D40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B55D98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66A6F7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2030E3" w14:textId="7C8BEA3F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6AC506D4" w14:textId="77777777" w:rsidTr="004916E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6EAD1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B43B8" w14:textId="0280D5AE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Przełącznik nożny z co najmniej trzema włącznikami (czuwanie/gotowość, 2 włączniki aktywacji lasera) i koncepcją podzielonego ekranu, dzięki czemu podczas aplikacji możliwe jest szybkie przełączanie między dwoma zaprogramowanymi zestawami parametrów (energia impulsu, częstotliwość, długość impulsu), z których oba są wyświetlane jednocześnie na ekranie urządzenia, np. cięcie i koagulacja, fragmentacja i rozpylanie itp.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41C3FC" w14:textId="79083260" w:rsidR="00D01D83" w:rsidRPr="00100D40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0861BA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9A0BD8" w14:textId="6F8F0E12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672C9CF5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9B4CE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A2D88" w14:textId="239219FA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Możliwość podłączenia przełącznika nożnego bezprzewodowego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D1AD6C" w14:textId="4A88BFF5" w:rsidR="00D01D83" w:rsidRPr="00100D40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B55D98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F6DB1C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407099" w14:textId="6B838C3F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5AEA7F40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E5B1D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A47E5" w14:textId="36FB5447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Informacja na wyświetlaczu głównym lasera stopnia naładowania baterii przełącznika nożnego bezprzewodowego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B4E64D" w14:textId="7B38FBB5" w:rsidR="00D01D83" w:rsidRPr="00100D40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B55D98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F3BDBC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C2C41D" w14:textId="42E76595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51FA8B1A" w14:textId="77777777" w:rsidTr="004916E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0979C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521F4" w14:textId="62DD0B12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Przełącznik nożny z dodatkowym czwartym włącznikiem, za pomocą którego operator może szybko zmieniać tryby oraz parametry pracy bez dotykania wyświetlacza.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D43EDE" w14:textId="541D498F" w:rsidR="00D01D83" w:rsidRPr="00BC25ED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B55D98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7CB173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B06AB5" w14:textId="69D22BA6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0C86E9C5" w14:textId="77777777" w:rsidTr="004916E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74D46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C2E53" w14:textId="54FEA53A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Cztery płynnie pracujące podwójne koła z blokadą  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2A1353" w14:textId="029BE811" w:rsidR="00D01D83" w:rsidRPr="00BC25ED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B55D98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3423A8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48A8F7" w14:textId="69B4E91D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6864CD13" w14:textId="77777777" w:rsidTr="004916E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6E427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B79CA" w14:textId="48158D4B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Laser o budowie pionowej zajmującej mało miejsca na podstawie jezdnej nie przekraczającej 0,5m2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6C417B" w14:textId="322283FB" w:rsidR="00D01D83" w:rsidRPr="00BC25ED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B55D98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18D257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4A3876" w14:textId="69373199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5A58BD28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C334E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93CA3" w14:textId="7DDA4D4F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01D83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Maksymalna masa (z płynem chłodzącym) 115 kg 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C7F217" w14:textId="66F14B4E" w:rsidR="00D01D83" w:rsidRPr="00BC25ED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9F0AAA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68D8FA" w14:textId="3439819A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43B424BA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D90EC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D6063" w14:textId="29D55B76" w:rsidR="00D01D83" w:rsidRPr="006A06B2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Włókna 272 </w:t>
            </w:r>
            <w:proofErr w:type="spellStart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μm</w:t>
            </w:r>
            <w:proofErr w:type="spellEnd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wielorazowe, </w:t>
            </w:r>
            <w:proofErr w:type="spellStart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sterylizowalne</w:t>
            </w:r>
            <w:proofErr w:type="spellEnd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– 5 szt.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B787B7" w14:textId="293844FB" w:rsidR="00D01D83" w:rsidRPr="00BC25ED" w:rsidRDefault="003C0A89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DE317A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1CDF6C" w14:textId="7ED80910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3C0A89" w:rsidRPr="006B7F2A" w14:paraId="5AFA2E0C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4228C" w14:textId="77777777" w:rsidR="003C0A89" w:rsidRPr="00BF1DFA" w:rsidRDefault="003C0A89" w:rsidP="003C0A89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E2123" w14:textId="79228678" w:rsidR="003C0A89" w:rsidRPr="006A06B2" w:rsidRDefault="003C0A89" w:rsidP="003C0A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Włókna 550 </w:t>
            </w:r>
            <w:proofErr w:type="spellStart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μm</w:t>
            </w:r>
            <w:proofErr w:type="spellEnd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wielorazowe, </w:t>
            </w:r>
            <w:proofErr w:type="spellStart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sterylizowalne</w:t>
            </w:r>
            <w:proofErr w:type="spellEnd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– 5 szt.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BA121B" w14:textId="6EBB101F" w:rsidR="003C0A89" w:rsidRPr="006432C6" w:rsidRDefault="003C0A89" w:rsidP="003C0A8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558034" w14:textId="77777777" w:rsidR="003C0A89" w:rsidRPr="00BF1DFA" w:rsidRDefault="003C0A89" w:rsidP="003C0A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244866" w14:textId="473BF44C" w:rsidR="003C0A89" w:rsidRPr="00677F36" w:rsidRDefault="003C0A89" w:rsidP="003C0A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3C0A89" w:rsidRPr="006B7F2A" w14:paraId="1ED4B839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E3184" w14:textId="77777777" w:rsidR="003C0A89" w:rsidRPr="00BF1DFA" w:rsidRDefault="003C0A89" w:rsidP="003C0A89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E680C" w14:textId="3C8DAA2C" w:rsidR="003C0A89" w:rsidRPr="006A06B2" w:rsidRDefault="003C0A89" w:rsidP="003C0A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Zestaw naprawczy do włókien laserowych – 1 szt.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4A7F0E" w14:textId="19666548" w:rsidR="003C0A89" w:rsidRPr="006432C6" w:rsidRDefault="003C0A89" w:rsidP="003C0A8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F92F1A" w14:textId="77777777" w:rsidR="003C0A89" w:rsidRPr="00BF1DFA" w:rsidRDefault="003C0A89" w:rsidP="003C0A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90CB52" w14:textId="6217DC94" w:rsidR="003C0A89" w:rsidRPr="00677F36" w:rsidRDefault="003C0A89" w:rsidP="003C0A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3C0A89" w:rsidRPr="006B7F2A" w14:paraId="7343BB62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1E0F8" w14:textId="77777777" w:rsidR="003C0A89" w:rsidRPr="00BF1DFA" w:rsidRDefault="003C0A89" w:rsidP="003C0A89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03F25" w14:textId="21C62823" w:rsidR="003C0A89" w:rsidRPr="006A06B2" w:rsidRDefault="003C0A89" w:rsidP="003C0A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Okulary ochronne kompatybilne z laserem – 2 szt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0338FE" w14:textId="084843EA" w:rsidR="003C0A89" w:rsidRPr="006432C6" w:rsidRDefault="003C0A89" w:rsidP="003C0A8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AE5E37" w14:textId="77777777" w:rsidR="003C0A89" w:rsidRPr="00BF1DFA" w:rsidRDefault="003C0A89" w:rsidP="003C0A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6113DC" w14:textId="4875F2DB" w:rsidR="003C0A89" w:rsidRPr="00677F36" w:rsidRDefault="003C0A89" w:rsidP="003C0A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3C0A89" w:rsidRPr="006B7F2A" w14:paraId="3AE966A7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0AE25" w14:textId="77777777" w:rsidR="003C0A89" w:rsidRPr="00BF1DFA" w:rsidRDefault="003C0A89" w:rsidP="003C0A89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5C670" w14:textId="49FE8B80" w:rsidR="003C0A89" w:rsidRPr="006A06B2" w:rsidRDefault="003C0A89" w:rsidP="003C0A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Pedał nożny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6AA06A" w14:textId="1433AE5A" w:rsidR="003C0A89" w:rsidRPr="006432C6" w:rsidRDefault="003C0A89" w:rsidP="003C0A8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98C15F" w14:textId="77777777" w:rsidR="003C0A89" w:rsidRPr="00BF1DFA" w:rsidRDefault="003C0A89" w:rsidP="003C0A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3F428F" w14:textId="6FF29445" w:rsidR="003C0A89" w:rsidRPr="00677F36" w:rsidRDefault="003C0A89" w:rsidP="003C0A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3C0A89" w:rsidRPr="006B7F2A" w14:paraId="0CDCE8F4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E71CF" w14:textId="77777777" w:rsidR="003C0A89" w:rsidRPr="00BF1DFA" w:rsidRDefault="003C0A89" w:rsidP="003C0A89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3D4DB" w14:textId="77777777" w:rsidR="003C0A89" w:rsidRDefault="003C0A89" w:rsidP="003C0A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Wymagania elektryczne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6044F607" w14:textId="2F794CA5" w:rsidR="003C0A89" w:rsidRPr="003C0A89" w:rsidRDefault="003C0A89" w:rsidP="003C0A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- </w:t>
            </w: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Napięcia zasilania Jednofazowe 208 - 240 VAC, 50/60 </w:t>
            </w:r>
            <w:proofErr w:type="spellStart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Hz</w:t>
            </w:r>
            <w:proofErr w:type="spellEnd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</w:t>
            </w:r>
          </w:p>
          <w:p w14:paraId="509F57DD" w14:textId="12ED7DFA" w:rsidR="003C0A89" w:rsidRPr="003C0A89" w:rsidRDefault="003C0A89" w:rsidP="003C0A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- </w:t>
            </w: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Maksymalny prąd zasilania 16A</w:t>
            </w:r>
          </w:p>
          <w:p w14:paraId="0BFA93A7" w14:textId="6652D97E" w:rsidR="003C0A89" w:rsidRPr="003C0A89" w:rsidRDefault="003C0A89" w:rsidP="003C0A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- </w:t>
            </w: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Podłączenie zasilania (wtyczka) CEE 7/4 ( </w:t>
            </w:r>
            <w:proofErr w:type="spellStart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Type</w:t>
            </w:r>
            <w:proofErr w:type="spellEnd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F)</w:t>
            </w:r>
          </w:p>
          <w:p w14:paraId="0A10F76E" w14:textId="1435C2A2" w:rsidR="003C0A89" w:rsidRPr="006A06B2" w:rsidRDefault="003C0A89" w:rsidP="003C0A8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- </w:t>
            </w: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Maksymalny pobór mocy &lt;3,0kAV max przy 208-240VAC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F0F9A6" w14:textId="1DB47BC1" w:rsidR="003C0A89" w:rsidRPr="006432C6" w:rsidRDefault="003C0A89" w:rsidP="003C0A8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6432C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A6221C" w14:textId="77777777" w:rsidR="003C0A89" w:rsidRPr="00BF1DFA" w:rsidRDefault="003C0A89" w:rsidP="003C0A8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77469E" w14:textId="482F1DAB" w:rsidR="003C0A89" w:rsidRPr="00677F36" w:rsidRDefault="003C0A89" w:rsidP="003C0A8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01D83" w:rsidRPr="006B7F2A" w14:paraId="7B359BE7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86079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9E649" w14:textId="342E1B43" w:rsidR="00D01D83" w:rsidRPr="00D752C9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752C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Gwarancja na cały oferowany zostaw 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min. 36 miesięcy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0460AD" w14:textId="6A9FE1A0" w:rsidR="00D01D83" w:rsidRPr="00BC25ED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579E4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FDA4BE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A5C2F9" w14:textId="7B22FB33" w:rsidR="00D01D83" w:rsidRPr="00D752C9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D752C9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Zgodnie z kryterium nr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2</w:t>
            </w:r>
            <w:r w:rsidRPr="00D752C9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zapytania</w:t>
            </w:r>
          </w:p>
        </w:tc>
      </w:tr>
      <w:tr w:rsidR="00D01D83" w:rsidRPr="006B7F2A" w14:paraId="4A4F1867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AE344" w14:textId="77777777" w:rsidR="00D01D83" w:rsidRPr="00BF1DFA" w:rsidRDefault="00D01D83" w:rsidP="00D01D83">
            <w:pPr>
              <w:numPr>
                <w:ilvl w:val="0"/>
                <w:numId w:val="2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D90FB" w14:textId="3F568946" w:rsidR="00D01D83" w:rsidRPr="00D752C9" w:rsidRDefault="00D01D83" w:rsidP="00D01D83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752C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Szkolenie personelu medycznego w zakresie eksploatacji i obsługi 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urządzenia</w:t>
            </w:r>
            <w:r w:rsidRPr="00D752C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przeprowadzone w miejscu instalacji </w:t>
            </w:r>
            <w:r w:rsid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sprzętu</w:t>
            </w:r>
            <w:r w:rsidRPr="00D752C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0FA887" w14:textId="0FCB16EC" w:rsidR="00D01D83" w:rsidRPr="00BC25ED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579E4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C1177D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AEF08C" w14:textId="77777777" w:rsidR="00D01D83" w:rsidRPr="00BF1DFA" w:rsidRDefault="00D01D83" w:rsidP="00D01D8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CA031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</w:tbl>
    <w:p w14:paraId="7811BD41" w14:textId="77777777" w:rsidR="00D752C9" w:rsidRDefault="00D752C9" w:rsidP="00366796">
      <w:pPr>
        <w:rPr>
          <w:rFonts w:ascii="Verdana" w:hAnsi="Verdana"/>
          <w:sz w:val="18"/>
          <w:szCs w:val="18"/>
        </w:rPr>
      </w:pPr>
    </w:p>
    <w:tbl>
      <w:tblPr>
        <w:tblW w:w="10303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1"/>
        <w:gridCol w:w="4699"/>
        <w:gridCol w:w="1681"/>
        <w:gridCol w:w="1416"/>
        <w:gridCol w:w="1986"/>
      </w:tblGrid>
      <w:tr w:rsidR="00BA6330" w:rsidRPr="002A3581" w14:paraId="30185582" w14:textId="77777777" w:rsidTr="00B46A0F">
        <w:trPr>
          <w:trHeight w:val="74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9DB20" w14:textId="2A1FEF45" w:rsidR="00BA6330" w:rsidRPr="00D752C9" w:rsidRDefault="00BA6330" w:rsidP="00B46A0F">
            <w:pPr>
              <w:pStyle w:val="Akapitzlist"/>
              <w:numPr>
                <w:ilvl w:val="0"/>
                <w:numId w:val="27"/>
              </w:num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Zestaw </w:t>
            </w:r>
            <w:r w:rsidRPr="00BA6330">
              <w:rPr>
                <w:rFonts w:ascii="Verdana" w:hAnsi="Verdana"/>
                <w:b/>
                <w:bCs/>
                <w:sz w:val="20"/>
                <w:szCs w:val="20"/>
              </w:rPr>
              <w:t>systemów endoskopowych (</w:t>
            </w:r>
            <w:r w:rsidR="00D01D83" w:rsidRPr="00D01D83">
              <w:rPr>
                <w:rFonts w:ascii="Verdana" w:hAnsi="Verdana"/>
                <w:b/>
                <w:bCs/>
                <w:sz w:val="20"/>
                <w:szCs w:val="20"/>
              </w:rPr>
              <w:t xml:space="preserve">resektoskop </w:t>
            </w:r>
            <w:proofErr w:type="spellStart"/>
            <w:r w:rsidR="00D01D83" w:rsidRPr="00D01D83">
              <w:rPr>
                <w:rFonts w:ascii="Verdana" w:hAnsi="Verdana"/>
                <w:b/>
                <w:bCs/>
                <w:sz w:val="20"/>
                <w:szCs w:val="20"/>
              </w:rPr>
              <w:t>monopolarny</w:t>
            </w:r>
            <w:proofErr w:type="spellEnd"/>
            <w:r w:rsidR="00D01D83" w:rsidRPr="00D01D83">
              <w:rPr>
                <w:rFonts w:ascii="Verdana" w:hAnsi="Verdana"/>
                <w:b/>
                <w:bCs/>
                <w:sz w:val="20"/>
                <w:szCs w:val="20"/>
              </w:rPr>
              <w:t xml:space="preserve"> – 6 </w:t>
            </w:r>
            <w:proofErr w:type="spellStart"/>
            <w:r w:rsidR="00D01D83" w:rsidRPr="00D01D83">
              <w:rPr>
                <w:rFonts w:ascii="Verdana" w:hAnsi="Verdana"/>
                <w:b/>
                <w:bCs/>
                <w:sz w:val="20"/>
                <w:szCs w:val="20"/>
              </w:rPr>
              <w:t>kpl</w:t>
            </w:r>
            <w:proofErr w:type="spellEnd"/>
            <w:r w:rsidR="00D01D83" w:rsidRPr="00D01D83">
              <w:rPr>
                <w:rFonts w:ascii="Verdana" w:hAnsi="Verdana"/>
                <w:b/>
                <w:bCs/>
                <w:sz w:val="20"/>
                <w:szCs w:val="20"/>
              </w:rPr>
              <w:t xml:space="preserve">., cystoskop sztywny modułowy – 3 </w:t>
            </w:r>
            <w:proofErr w:type="spellStart"/>
            <w:r w:rsidR="00D01D83" w:rsidRPr="00D01D83">
              <w:rPr>
                <w:rFonts w:ascii="Verdana" w:hAnsi="Verdana"/>
                <w:b/>
                <w:bCs/>
                <w:sz w:val="20"/>
                <w:szCs w:val="20"/>
              </w:rPr>
              <w:t>kpl</w:t>
            </w:r>
            <w:proofErr w:type="spellEnd"/>
            <w:r w:rsidR="00D01D83" w:rsidRPr="00D01D83">
              <w:rPr>
                <w:rFonts w:ascii="Verdana" w:hAnsi="Verdana"/>
                <w:b/>
                <w:bCs/>
                <w:sz w:val="20"/>
                <w:szCs w:val="20"/>
              </w:rPr>
              <w:t xml:space="preserve">., uretrotom – 6 </w:t>
            </w:r>
            <w:proofErr w:type="spellStart"/>
            <w:r w:rsidR="00D01D83" w:rsidRPr="00D01D83">
              <w:rPr>
                <w:rFonts w:ascii="Verdana" w:hAnsi="Verdana"/>
                <w:b/>
                <w:bCs/>
                <w:sz w:val="20"/>
                <w:szCs w:val="20"/>
              </w:rPr>
              <w:t>kpl</w:t>
            </w:r>
            <w:proofErr w:type="spellEnd"/>
            <w:r w:rsidR="00D01D83" w:rsidRPr="00D01D83">
              <w:rPr>
                <w:rFonts w:ascii="Verdana" w:hAnsi="Verdana"/>
                <w:b/>
                <w:bCs/>
                <w:sz w:val="20"/>
                <w:szCs w:val="20"/>
              </w:rPr>
              <w:t xml:space="preserve">., </w:t>
            </w:r>
            <w:proofErr w:type="spellStart"/>
            <w:r w:rsidR="00D01D83" w:rsidRPr="00D01D83">
              <w:rPr>
                <w:rFonts w:ascii="Verdana" w:hAnsi="Verdana"/>
                <w:b/>
                <w:bCs/>
                <w:sz w:val="20"/>
                <w:szCs w:val="20"/>
              </w:rPr>
              <w:t>ureterorenskop</w:t>
            </w:r>
            <w:proofErr w:type="spellEnd"/>
            <w:r w:rsidR="00D01D83" w:rsidRPr="00D01D83">
              <w:rPr>
                <w:rFonts w:ascii="Verdana" w:hAnsi="Verdana"/>
                <w:b/>
                <w:bCs/>
                <w:sz w:val="20"/>
                <w:szCs w:val="20"/>
              </w:rPr>
              <w:t xml:space="preserve"> kompaktowy – 10 </w:t>
            </w:r>
            <w:proofErr w:type="spellStart"/>
            <w:r w:rsidR="00D01D83" w:rsidRPr="00D01D83">
              <w:rPr>
                <w:rFonts w:ascii="Verdana" w:hAnsi="Verdana"/>
                <w:b/>
                <w:bCs/>
                <w:sz w:val="20"/>
                <w:szCs w:val="20"/>
              </w:rPr>
              <w:t>kpl</w:t>
            </w:r>
            <w:proofErr w:type="spellEnd"/>
            <w:r w:rsidRPr="00BA6330">
              <w:rPr>
                <w:rFonts w:ascii="Verdana" w:hAnsi="Verdana"/>
                <w:b/>
                <w:bCs/>
                <w:sz w:val="20"/>
                <w:szCs w:val="20"/>
              </w:rPr>
              <w:t>)</w:t>
            </w:r>
          </w:p>
        </w:tc>
      </w:tr>
      <w:tr w:rsidR="00BA6330" w:rsidRPr="006B7F2A" w14:paraId="573F03EA" w14:textId="77777777" w:rsidTr="00261E6C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5F11EA" w14:textId="7AA1174A" w:rsidR="00BA6330" w:rsidRPr="00BF1DFA" w:rsidRDefault="00D01D83" w:rsidP="00B46A0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R</w:t>
            </w:r>
            <w:r w:rsidRPr="00D01D83">
              <w:rPr>
                <w:rFonts w:ascii="Verdana" w:hAnsi="Verdana"/>
                <w:b/>
                <w:bCs/>
                <w:sz w:val="20"/>
                <w:szCs w:val="20"/>
              </w:rPr>
              <w:t xml:space="preserve">esektoskop </w:t>
            </w:r>
            <w:proofErr w:type="spellStart"/>
            <w:r w:rsidRPr="00D01D83">
              <w:rPr>
                <w:rFonts w:ascii="Verdana" w:hAnsi="Verdana"/>
                <w:b/>
                <w:bCs/>
                <w:sz w:val="20"/>
                <w:szCs w:val="20"/>
              </w:rPr>
              <w:t>monopolarny</w:t>
            </w:r>
            <w:proofErr w:type="spellEnd"/>
            <w:r w:rsidRPr="00D01D83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BA6330" w:rsidRPr="00BA6330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–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5</w:t>
            </w:r>
            <w:r w:rsidR="00BA6330" w:rsidRPr="00BA6330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kpl</w:t>
            </w:r>
            <w:proofErr w:type="spellEnd"/>
            <w:r w:rsidR="00BA6330" w:rsidRPr="00BA6330">
              <w:rPr>
                <w:rFonts w:ascii="Verdana" w:hAnsi="Verdana" w:cs="Arial"/>
                <w:b/>
                <w:bCs/>
                <w:sz w:val="18"/>
                <w:szCs w:val="18"/>
              </w:rPr>
              <w:t>.</w:t>
            </w:r>
          </w:p>
        </w:tc>
      </w:tr>
      <w:tr w:rsidR="00BA6330" w:rsidRPr="006B7F2A" w14:paraId="45372A9C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D5D4DF" w14:textId="1BC071E5" w:rsidR="00BA6330" w:rsidRPr="00BF1DFA" w:rsidRDefault="00BA6330" w:rsidP="00BA6330">
            <w:pPr>
              <w:ind w:left="-40" w:right="-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545C8E" w14:textId="40DE2D51" w:rsidR="00BA6330" w:rsidRPr="006A06B2" w:rsidRDefault="00BA6330" w:rsidP="00BA633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A06B2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6FA2DB" w14:textId="267D4F13" w:rsidR="00BA6330" w:rsidRPr="00BF1DFA" w:rsidRDefault="00BA6330" w:rsidP="00BA633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1C77B5B" w14:textId="304F4CCB" w:rsidR="00BA6330" w:rsidRPr="00BF1DFA" w:rsidRDefault="00BA6330" w:rsidP="00BA633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0CD43D0F" w14:textId="6D41C6C2" w:rsidR="00BA6330" w:rsidRPr="00BF1DFA" w:rsidRDefault="00BA6330" w:rsidP="00BA633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BA6330" w:rsidRPr="006B7F2A" w14:paraId="608A035A" w14:textId="77777777" w:rsidTr="00C316C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613E8" w14:textId="77777777" w:rsidR="00BA6330" w:rsidRPr="00BF1DFA" w:rsidRDefault="00BA6330" w:rsidP="00BA6330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B6D012" w14:textId="77777777" w:rsidR="00BA6330" w:rsidRDefault="003C0A89" w:rsidP="00BA6330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Optyka endoskopowa do dedykowanego resektoskopu – 5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42898ACD" w14:textId="77777777" w:rsidR="003C0A89" w:rsidRPr="003C0A89" w:rsidRDefault="003C0A89" w:rsidP="003C0A89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Ø zewnętrzna optyki 4 mm</w:t>
            </w:r>
          </w:p>
          <w:p w14:paraId="319EAAF2" w14:textId="77777777" w:rsidR="003C0A89" w:rsidRPr="003C0A89" w:rsidRDefault="003C0A89" w:rsidP="003C0A89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robocza optyki 300 mm (+/- 0,5 mm)</w:t>
            </w:r>
          </w:p>
          <w:p w14:paraId="2F10E2E7" w14:textId="77777777" w:rsidR="003C0A89" w:rsidRPr="003C0A89" w:rsidRDefault="003C0A89" w:rsidP="003C0A89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Kierunek patrzenia optyki 30⁰</w:t>
            </w:r>
          </w:p>
          <w:p w14:paraId="35DD7B5B" w14:textId="77777777" w:rsidR="003C0A89" w:rsidRPr="003C0A89" w:rsidRDefault="003C0A89" w:rsidP="003C0A89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lastRenderedPageBreak/>
              <w:t>Oznaczenie kolorystyczne oraz numeryczne kierunku patrzenia</w:t>
            </w:r>
          </w:p>
          <w:p w14:paraId="0CD217D2" w14:textId="77777777" w:rsidR="003C0A89" w:rsidRPr="003C0A89" w:rsidRDefault="003C0A89" w:rsidP="003C0A89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kolorystyczne oraz numeryczne kompatybilnego światłowodu</w:t>
            </w:r>
          </w:p>
          <w:p w14:paraId="5DB67456" w14:textId="72E88AE2" w:rsidR="003C0A89" w:rsidRPr="003C0A89" w:rsidRDefault="003C0A89" w:rsidP="003C0A89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Bezpośrednie oznaczenie na optyce kodem Data Matrix lub QR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99E4E7" w14:textId="62648FB9" w:rsidR="00BA6330" w:rsidRPr="00121766" w:rsidRDefault="009A2BBC" w:rsidP="00BA6330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0A675B">
              <w:rPr>
                <w:rFonts w:ascii="Verdana" w:hAnsi="Verdana" w:cs="Arial"/>
                <w:sz w:val="18"/>
                <w:szCs w:val="18"/>
                <w:lang w:eastAsia="ar-SA"/>
              </w:rPr>
              <w:lastRenderedPageBreak/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EF4DB5" w14:textId="77777777" w:rsidR="00BA6330" w:rsidRPr="00BF1DFA" w:rsidRDefault="00BA6330" w:rsidP="00BA633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84DFCA" w14:textId="77777777" w:rsidR="00BA6330" w:rsidRPr="00BF1DFA" w:rsidRDefault="00BA6330" w:rsidP="00BA633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F1DF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A2BBC" w:rsidRPr="006B7F2A" w14:paraId="7356702C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F6BAA" w14:textId="77777777" w:rsidR="009A2BBC" w:rsidRPr="00BF1DFA" w:rsidRDefault="009A2BBC" w:rsidP="009A2BBC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2F148" w14:textId="77777777" w:rsidR="009A2BBC" w:rsidRDefault="003C0A89" w:rsidP="009A2BBC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Światłowód do dedykowanego resektoskopu – 5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3168D729" w14:textId="77777777" w:rsidR="003C0A89" w:rsidRPr="003C0A89" w:rsidRDefault="003C0A89" w:rsidP="003C0A89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Ø wiązki włókien światłowodowych 2,5 mm</w:t>
            </w:r>
          </w:p>
          <w:p w14:paraId="1E131457" w14:textId="77777777" w:rsidR="003C0A89" w:rsidRPr="003C0A89" w:rsidRDefault="003C0A89" w:rsidP="003C0A89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światłowodu min. 2,3 m</w:t>
            </w:r>
          </w:p>
          <w:p w14:paraId="5D001C47" w14:textId="77777777" w:rsidR="003C0A89" w:rsidRPr="003C0A89" w:rsidRDefault="003C0A89" w:rsidP="003C0A89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kolorystyczne oraz numeryczne kompatybilności światłowodu z dedykowaną optyką</w:t>
            </w:r>
          </w:p>
          <w:p w14:paraId="49C215AD" w14:textId="6849C55A" w:rsidR="003C0A89" w:rsidRPr="008F32D0" w:rsidRDefault="003C0A89" w:rsidP="003C0A89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Adapter po stronie endoskopu z szybkozłączem typu </w:t>
            </w:r>
            <w:proofErr w:type="spellStart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snap</w:t>
            </w:r>
            <w:proofErr w:type="spellEnd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-on uruchamianym za pomocą pierścienia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C65B2D" w14:textId="78D88DCD" w:rsidR="009A2BBC" w:rsidRPr="00121766" w:rsidRDefault="009A2BBC" w:rsidP="009A2BB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A49236" w14:textId="77777777" w:rsidR="009A2BBC" w:rsidRPr="00BF1DFA" w:rsidRDefault="009A2BBC" w:rsidP="009A2BB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89D252" w14:textId="77777777" w:rsidR="009A2BBC" w:rsidRPr="00BF1DFA" w:rsidRDefault="009A2BBC" w:rsidP="009A2BB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F1DF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A2BBC" w:rsidRPr="006B7F2A" w14:paraId="41BFF217" w14:textId="77777777" w:rsidTr="00C316C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A46C3" w14:textId="77777777" w:rsidR="009A2BBC" w:rsidRPr="00BF1DFA" w:rsidRDefault="009A2BBC" w:rsidP="009A2BBC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FDCBA" w14:textId="77777777" w:rsidR="009A2BBC" w:rsidRDefault="003C0A89" w:rsidP="009A2BBC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Kosz do mycia i sterylizacji optyki endoskopowej – 1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53EF067B" w14:textId="77777777" w:rsidR="003C0A89" w:rsidRPr="003C0A89" w:rsidRDefault="003C0A89" w:rsidP="003C0A89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Wymiary zewnętrzne kosza: 481 x 54 x 59 mm</w:t>
            </w:r>
          </w:p>
          <w:p w14:paraId="49198D91" w14:textId="13D88177" w:rsidR="003C0A89" w:rsidRPr="008F32D0" w:rsidRDefault="003C0A89" w:rsidP="003C0A89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Kosz wyposażony w łańcuchy mocujące z czterema ogniwami do stabilnego umieszczenia optyki podczas </w:t>
            </w:r>
            <w:proofErr w:type="spellStart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reprocesowania</w:t>
            </w:r>
            <w:proofErr w:type="spellEnd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mechanicznego, sterylizacji (parowej oraz w niskiej temperaturze), przechowywania i transportu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58CEA3" w14:textId="6A396575" w:rsidR="009A2BBC" w:rsidRPr="00121766" w:rsidRDefault="009A2BBC" w:rsidP="009A2BB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FC30B0" w14:textId="77777777" w:rsidR="009A2BBC" w:rsidRPr="00BF1DFA" w:rsidRDefault="009A2BBC" w:rsidP="009A2BB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E491F4" w14:textId="77777777" w:rsidR="009A2BBC" w:rsidRPr="00BF1DFA" w:rsidRDefault="009A2BBC" w:rsidP="009A2BB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F1DF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A2BBC" w:rsidRPr="006B7F2A" w14:paraId="3424AD9B" w14:textId="77777777" w:rsidTr="00C316C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73BE3" w14:textId="77777777" w:rsidR="009A2BBC" w:rsidRPr="00BF1DFA" w:rsidRDefault="009A2BBC" w:rsidP="009A2BBC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927B6" w14:textId="77777777" w:rsidR="009A2BBC" w:rsidRDefault="003C0A89" w:rsidP="009A2BBC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Pojemnik do transportu, przechowywania i sterylizacji elementów resektoskopu – 5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78E39B9D" w14:textId="77777777" w:rsidR="003C0A89" w:rsidRPr="003C0A89" w:rsidRDefault="003C0A89" w:rsidP="003C0A89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Wymiary zewnętrzne pojemnika: 466 x 77 x 266 mm</w:t>
            </w:r>
          </w:p>
          <w:p w14:paraId="3F816402" w14:textId="4ED5BF75" w:rsidR="003C0A89" w:rsidRPr="008F32D0" w:rsidRDefault="003C0A89" w:rsidP="003C0A89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Pojemnik wyposażony w silikonową matę na instrumenty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E673F8" w14:textId="1D13DD52" w:rsidR="009A2BBC" w:rsidRPr="00121766" w:rsidRDefault="009A2BBC" w:rsidP="009A2BB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FBE9BA" w14:textId="77777777" w:rsidR="009A2BBC" w:rsidRPr="00BF1DFA" w:rsidRDefault="009A2BBC" w:rsidP="009A2BB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B65696" w14:textId="1D6D20D6" w:rsidR="009A2BBC" w:rsidRPr="00BF1DFA" w:rsidRDefault="009A2BBC" w:rsidP="009A2BB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F1DF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A2BBC" w:rsidRPr="006B7F2A" w14:paraId="0CF37E16" w14:textId="77777777" w:rsidTr="00C316C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4E98C" w14:textId="77777777" w:rsidR="009A2BBC" w:rsidRPr="00BF1DFA" w:rsidRDefault="009A2BBC" w:rsidP="009A2BBC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EBE9D" w14:textId="77777777" w:rsidR="009A2BBC" w:rsidRDefault="003C0A89" w:rsidP="009A2BBC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Element roboczy współpracujący z optyką 4 mm  - 5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576F5A47" w14:textId="77777777" w:rsidR="003C0A89" w:rsidRPr="003C0A89" w:rsidRDefault="003C0A89" w:rsidP="003C0A89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Typu aktywnego, </w:t>
            </w:r>
            <w:proofErr w:type="spellStart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monopolarny</w:t>
            </w:r>
            <w:proofErr w:type="spellEnd"/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, uchwyt zamknięty</w:t>
            </w:r>
          </w:p>
          <w:p w14:paraId="6920A2AF" w14:textId="65E73639" w:rsidR="003C0A89" w:rsidRPr="008F32D0" w:rsidRDefault="003C0A89" w:rsidP="003C0A89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3C0A8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Znakowanie data matrix bezpośrednio na elemencie roboczym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0DF31C" w14:textId="0A7D5040" w:rsidR="009A2BBC" w:rsidRPr="00121766" w:rsidRDefault="009A2BBC" w:rsidP="009A2BB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34435A" w14:textId="77777777" w:rsidR="009A2BBC" w:rsidRPr="00BF1DFA" w:rsidRDefault="009A2BBC" w:rsidP="009A2BB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08A6CA" w14:textId="77777777" w:rsidR="009A2BBC" w:rsidRPr="00BF1DFA" w:rsidRDefault="009A2BBC" w:rsidP="009A2BB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F1DF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A2BBC" w:rsidRPr="006B7F2A" w14:paraId="16C985F9" w14:textId="77777777" w:rsidTr="00000E6B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8B847" w14:textId="77777777" w:rsidR="009A2BBC" w:rsidRPr="00BF1DFA" w:rsidRDefault="009A2BBC" w:rsidP="009A2BBC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3A58A" w14:textId="77777777" w:rsidR="009A2BBC" w:rsidRPr="005A2C1C" w:rsidRDefault="003C0A89" w:rsidP="005A2C1C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zewnętrzny resektoskopu – 5 szt.</w:t>
            </w: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13CC168F" w14:textId="77777777" w:rsidR="005A2C1C" w:rsidRPr="005A2C1C" w:rsidRDefault="005A2C1C" w:rsidP="005A2C1C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Średnica płaszcza zewnętrznego 26 char, płaszcz z ciągłym przepływem z oznaczonym graficznie zaworem płuczącym oraz zaworem odpływowym.</w:t>
            </w:r>
          </w:p>
          <w:p w14:paraId="178A178F" w14:textId="77777777" w:rsidR="005A2C1C" w:rsidRPr="005A2C1C" w:rsidRDefault="005A2C1C" w:rsidP="005A2C1C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zewnętrzny z otworami odprowadzającymi, oraz z bruzdami podłużnymi tzw. „ryflowaniem”.</w:t>
            </w:r>
          </w:p>
          <w:p w14:paraId="27B697DA" w14:textId="77777777" w:rsidR="005A2C1C" w:rsidRPr="005A2C1C" w:rsidRDefault="005A2C1C" w:rsidP="005A2C1C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obrotowy – element roboczy, płaszcz wewnętrzny oraz optyka obracają się w płaszczu zewnętrznym</w:t>
            </w:r>
          </w:p>
          <w:p w14:paraId="22EC43F0" w14:textId="77777777" w:rsidR="005A2C1C" w:rsidRPr="005A2C1C" w:rsidRDefault="005A2C1C" w:rsidP="005A2C1C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lastRenderedPageBreak/>
              <w:t>Płaszcz wyposażony w kurki wykonane z PEEK, mocowane zatrzaskowo, wymienialne bez użycia dodatkowych narzędzi w sterylnych warunkach pola operacyjnego</w:t>
            </w:r>
          </w:p>
          <w:p w14:paraId="3F027507" w14:textId="5CF71B70" w:rsidR="003C0A89" w:rsidRPr="008F32D0" w:rsidRDefault="005A2C1C" w:rsidP="005A2C1C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Znakowanie data matrix bezpośrednio na płaszczu zewnętrznym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50637C" w14:textId="31020B22" w:rsidR="009A2BBC" w:rsidRPr="00121766" w:rsidRDefault="009A2BBC" w:rsidP="009A2BB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lastRenderedPageBreak/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057300" w14:textId="77777777" w:rsidR="009A2BBC" w:rsidRPr="00BF1DFA" w:rsidRDefault="009A2BBC" w:rsidP="009A2BB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199081" w14:textId="77777777" w:rsidR="009A2BBC" w:rsidRPr="00BF1DFA" w:rsidRDefault="009A2BBC" w:rsidP="009A2BB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F1DF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9A2BBC" w:rsidRPr="006B7F2A" w14:paraId="02D376CF" w14:textId="77777777" w:rsidTr="00C316C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56484" w14:textId="77777777" w:rsidR="009A2BBC" w:rsidRPr="00BF1DFA" w:rsidRDefault="009A2BBC" w:rsidP="009A2BBC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50E5B" w14:textId="77777777" w:rsidR="009A2BBC" w:rsidRDefault="005A2C1C" w:rsidP="009A2BBC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wewnętrzny resektoskopu – 5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2DE37163" w14:textId="77777777" w:rsidR="005A2C1C" w:rsidRPr="005A2C1C" w:rsidRDefault="005A2C1C" w:rsidP="005A2C1C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Średnica płaszcza wewnętrznego 24 </w:t>
            </w:r>
            <w:proofErr w:type="spellStart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, z oznaczeniem kolorystycznym oraz zamknięciem </w:t>
            </w:r>
            <w:proofErr w:type="spellStart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snap</w:t>
            </w:r>
            <w:proofErr w:type="spellEnd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-on</w:t>
            </w:r>
          </w:p>
          <w:p w14:paraId="09819C10" w14:textId="77777777" w:rsidR="005A2C1C" w:rsidRPr="005A2C1C" w:rsidRDefault="005A2C1C" w:rsidP="005A2C1C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Koniec dystalny skośny, wykonany z czarnego materiału ceramicznego</w:t>
            </w:r>
          </w:p>
          <w:p w14:paraId="518E0B98" w14:textId="4C4CD506" w:rsidR="005A2C1C" w:rsidRPr="008F32D0" w:rsidRDefault="005A2C1C" w:rsidP="005A2C1C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Znakowanie data matrix bezpośrednio na płaszczu wewnętrznym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5FB8C9" w14:textId="499B34DD" w:rsidR="009A2BBC" w:rsidRPr="00121766" w:rsidRDefault="009A2BBC" w:rsidP="009A2BB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40C671" w14:textId="77777777" w:rsidR="009A2BBC" w:rsidRPr="00BF1DFA" w:rsidRDefault="009A2BBC" w:rsidP="009A2BB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09CB92" w14:textId="77777777" w:rsidR="009A2BBC" w:rsidRPr="00BF1DFA" w:rsidRDefault="009A2BBC" w:rsidP="009A2BB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A2C1C" w:rsidRPr="006B7F2A" w14:paraId="27D33567" w14:textId="77777777" w:rsidTr="00E4174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1A3B7" w14:textId="77777777" w:rsidR="005A2C1C" w:rsidRPr="00BF1DFA" w:rsidRDefault="005A2C1C" w:rsidP="005A2C1C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26605" w14:textId="5DDB652E" w:rsidR="005A2C1C" w:rsidRPr="008F32D0" w:rsidRDefault="005A2C1C" w:rsidP="005A2C1C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Obturator do dedykowanego płaszcza wewnętrznego 24 </w:t>
            </w:r>
            <w:proofErr w:type="spellStart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– 5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C0A3AE" w14:textId="7B2A99E7" w:rsidR="005A2C1C" w:rsidRPr="00121766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53F48C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D96A63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A2C1C" w:rsidRPr="006B7F2A" w14:paraId="49331922" w14:textId="77777777" w:rsidTr="004F4EE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4774C" w14:textId="77777777" w:rsidR="005A2C1C" w:rsidRPr="00BF1DFA" w:rsidRDefault="005A2C1C" w:rsidP="005A2C1C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1985E" w14:textId="44C57492" w:rsidR="005A2C1C" w:rsidRPr="008F32D0" w:rsidRDefault="005A2C1C" w:rsidP="005A2C1C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Elektroda tnąca, </w:t>
            </w:r>
            <w:proofErr w:type="spellStart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monopolarna</w:t>
            </w:r>
            <w:proofErr w:type="spellEnd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, wielorazowa, pętla Ø 0,35 mm – 10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4F2E6E" w14:textId="71BCEED6" w:rsidR="005A2C1C" w:rsidRPr="00121766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B51B76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209CFB" w14:textId="0728B4F9" w:rsidR="005A2C1C" w:rsidRPr="000B6144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A2C1C" w:rsidRPr="006B7F2A" w14:paraId="7AFD5765" w14:textId="77777777" w:rsidTr="004F4EE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A643A" w14:textId="77777777" w:rsidR="005A2C1C" w:rsidRPr="00BF1DFA" w:rsidRDefault="005A2C1C" w:rsidP="005A2C1C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4057F" w14:textId="6615DD3A" w:rsidR="005A2C1C" w:rsidRPr="008F32D0" w:rsidRDefault="005A2C1C" w:rsidP="005A2C1C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Elektroda koagulująca, </w:t>
            </w:r>
            <w:proofErr w:type="spellStart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monopolarna</w:t>
            </w:r>
            <w:proofErr w:type="spellEnd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, wielorazowa, wałeczkowa – 5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13BFDE" w14:textId="3FB357C0" w:rsidR="005A2C1C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B45C52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46AA3A" w14:textId="5E3A296E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A2C1C" w:rsidRPr="006B7F2A" w14:paraId="3DC6F2BB" w14:textId="77777777" w:rsidTr="004F4EE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5B01F" w14:textId="77777777" w:rsidR="005A2C1C" w:rsidRPr="00BF1DFA" w:rsidRDefault="005A2C1C" w:rsidP="005A2C1C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288CC" w14:textId="6FD4F241" w:rsidR="005A2C1C" w:rsidRPr="008F32D0" w:rsidRDefault="005A2C1C" w:rsidP="005A2C1C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Elektroda koagulująca, </w:t>
            </w:r>
            <w:proofErr w:type="spellStart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monopolarna</w:t>
            </w:r>
            <w:proofErr w:type="spellEnd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,  kulkowa, wielorazowa – 4 </w:t>
            </w:r>
            <w:proofErr w:type="spellStart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szt</w:t>
            </w:r>
            <w:proofErr w:type="spell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E6FDE8" w14:textId="78544224" w:rsidR="005A2C1C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A79A99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E2E061" w14:textId="537A4F78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A2C1C" w:rsidRPr="006B7F2A" w14:paraId="2974E32A" w14:textId="77777777" w:rsidTr="004F4EE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3AB78" w14:textId="77777777" w:rsidR="005A2C1C" w:rsidRPr="00BF1DFA" w:rsidRDefault="005A2C1C" w:rsidP="005A2C1C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618B3" w14:textId="575E8EF0" w:rsidR="005A2C1C" w:rsidRPr="008F32D0" w:rsidRDefault="005A2C1C" w:rsidP="005A2C1C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Elektroda koagulująca </w:t>
            </w:r>
            <w:proofErr w:type="spellStart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monopolarna</w:t>
            </w:r>
            <w:proofErr w:type="spellEnd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, punktowa, wielorazowa – 1 </w:t>
            </w:r>
            <w:proofErr w:type="spellStart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szt</w:t>
            </w:r>
            <w:proofErr w:type="spell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1E7067" w14:textId="16479A1E" w:rsidR="005A2C1C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CB1667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275857" w14:textId="53F03D79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A2C1C" w:rsidRPr="006B7F2A" w14:paraId="7E184C66" w14:textId="77777777" w:rsidTr="004F4EE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F8740" w14:textId="77777777" w:rsidR="005A2C1C" w:rsidRPr="00BF1DFA" w:rsidRDefault="005A2C1C" w:rsidP="005A2C1C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48023" w14:textId="619E799B" w:rsidR="005A2C1C" w:rsidRPr="008F32D0" w:rsidRDefault="005A2C1C" w:rsidP="005A2C1C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Pojemnik ochronny do sterylizacji elektrod, dł. całkowita 328 mm, Ø zewnętrzna 20 mm – 5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14890B" w14:textId="42733D39" w:rsidR="005A2C1C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DA4C07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A38AFF" w14:textId="5A008D9F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A2C1C" w:rsidRPr="006B7F2A" w14:paraId="0732EF62" w14:textId="77777777" w:rsidTr="004F4EE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EA2A3" w14:textId="77777777" w:rsidR="005A2C1C" w:rsidRPr="00BF1DFA" w:rsidRDefault="005A2C1C" w:rsidP="005A2C1C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244DF" w14:textId="17AC2925" w:rsidR="005A2C1C" w:rsidRPr="008F32D0" w:rsidRDefault="005A2C1C" w:rsidP="005A2C1C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Strzykawka urologiczna pęcherzowa 150 ml do stosowania z nasadkami elastycznymi lub sztywnymi – 5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D8E9F0" w14:textId="6245E566" w:rsidR="005A2C1C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938E9A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D291DE" w14:textId="2E7E75B0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A2C1C" w:rsidRPr="006B7F2A" w14:paraId="7A3A1718" w14:textId="77777777" w:rsidTr="004F4EE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AA907" w14:textId="77777777" w:rsidR="005A2C1C" w:rsidRPr="00BF1DFA" w:rsidRDefault="005A2C1C" w:rsidP="005A2C1C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34E4F" w14:textId="42B33141" w:rsidR="005A2C1C" w:rsidRPr="008F32D0" w:rsidRDefault="005A2C1C" w:rsidP="005A2C1C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Nasadka giętka do strzykawki pęcherzowej – 5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7FDB3B" w14:textId="4475AF8A" w:rsidR="005A2C1C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0A388E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287C6D" w14:textId="71DC095C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A2C1C" w:rsidRPr="006B7F2A" w14:paraId="7994BA24" w14:textId="77777777" w:rsidTr="004F4EE5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8602E" w14:textId="77777777" w:rsidR="005A2C1C" w:rsidRPr="00BF1DFA" w:rsidRDefault="005A2C1C" w:rsidP="005A2C1C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E7E54" w14:textId="6F756905" w:rsidR="005A2C1C" w:rsidRPr="008F32D0" w:rsidRDefault="005A2C1C" w:rsidP="005A2C1C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Kabel do resektoskopu </w:t>
            </w:r>
            <w:proofErr w:type="spellStart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monopolarnego</w:t>
            </w:r>
            <w:proofErr w:type="spellEnd"/>
            <w:r w:rsidRPr="005A2C1C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dł. min. 3 m – 5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615081" w14:textId="21601286" w:rsidR="005A2C1C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5A4598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2CC52A" w14:textId="7DB35B25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A2C1C" w:rsidRPr="006B7F2A" w14:paraId="3C3F3011" w14:textId="77777777" w:rsidTr="00BA6330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F71DCD" w14:textId="41B6D972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C1C">
              <w:rPr>
                <w:rFonts w:ascii="Verdana" w:hAnsi="Verdana"/>
                <w:b/>
                <w:bCs/>
                <w:sz w:val="20"/>
                <w:szCs w:val="20"/>
              </w:rPr>
              <w:t xml:space="preserve">Resektoskop </w:t>
            </w:r>
            <w:proofErr w:type="spellStart"/>
            <w:r w:rsidRPr="005A2C1C">
              <w:rPr>
                <w:rFonts w:ascii="Verdana" w:hAnsi="Verdana"/>
                <w:b/>
                <w:bCs/>
                <w:sz w:val="20"/>
                <w:szCs w:val="20"/>
              </w:rPr>
              <w:t>Monopolarny</w:t>
            </w:r>
            <w:proofErr w:type="spellEnd"/>
            <w:r w:rsidRPr="005A2C1C">
              <w:rPr>
                <w:rFonts w:ascii="Verdana" w:hAnsi="Verdana"/>
                <w:b/>
                <w:bCs/>
                <w:sz w:val="20"/>
                <w:szCs w:val="20"/>
              </w:rPr>
              <w:t xml:space="preserve"> 24 / 22 FR</w:t>
            </w:r>
            <w:r w:rsidRPr="005A2C1C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BA6330">
              <w:rPr>
                <w:rFonts w:ascii="Verdana" w:hAnsi="Verdana"/>
                <w:b/>
                <w:bCs/>
                <w:sz w:val="20"/>
                <w:szCs w:val="20"/>
              </w:rPr>
              <w:t xml:space="preserve">– 1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kpl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</w:p>
        </w:tc>
      </w:tr>
      <w:tr w:rsidR="005A2C1C" w:rsidRPr="006B7F2A" w14:paraId="4CE69E15" w14:textId="77777777" w:rsidTr="00BA6330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AB50" w14:textId="0F1D7955" w:rsidR="005A2C1C" w:rsidRPr="00BF1DFA" w:rsidRDefault="005A2C1C" w:rsidP="005A2C1C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59D349" w14:textId="785C578B" w:rsidR="005A2C1C" w:rsidRPr="00BA6330" w:rsidRDefault="00CE6112" w:rsidP="00CE6112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6A06B2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0B6C58" w14:textId="22A797C4" w:rsidR="005A2C1C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D481C39" w14:textId="1275FCAB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426F8FA6" w14:textId="536AE404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5A2C1C" w:rsidRPr="006B7F2A" w14:paraId="23746E6A" w14:textId="77777777" w:rsidTr="00BD45A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03110" w14:textId="77777777" w:rsidR="005A2C1C" w:rsidRPr="00BF1DFA" w:rsidRDefault="005A2C1C" w:rsidP="005A2C1C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71A69" w14:textId="77777777" w:rsidR="005A2C1C" w:rsidRDefault="00CE6112" w:rsidP="005A2C1C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Optyka endoskopowa do dedykowanego resektoskopu – 1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603C96F5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Ø zewnętrzna optyki 4 mm</w:t>
            </w:r>
          </w:p>
          <w:p w14:paraId="0F782493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robocza optyki 300 mm (+/- 0,5 mm)</w:t>
            </w:r>
          </w:p>
          <w:p w14:paraId="0F1FE0A4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Kierunek patrzenia optyki 30⁰</w:t>
            </w:r>
          </w:p>
          <w:p w14:paraId="54F9A0C2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kolorystyczne oraz numeryczne kierunku patrzenia</w:t>
            </w:r>
          </w:p>
          <w:p w14:paraId="079920A0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kolorystyczne oraz numeryczne kompatybilnego światłowodu</w:t>
            </w:r>
          </w:p>
          <w:p w14:paraId="4D270A7A" w14:textId="18854E0E" w:rsidR="00CE6112" w:rsidRPr="00BA6330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lastRenderedPageBreak/>
              <w:t>Bezpośrednie oznaczenie na optyce kodem Data Matrix lub QR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C9D816" w14:textId="5D5BF9BE" w:rsidR="005A2C1C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lastRenderedPageBreak/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73C82A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D2DCFB" w14:textId="15C18276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A2C1C" w:rsidRPr="006B7F2A" w14:paraId="38F366A0" w14:textId="77777777" w:rsidTr="00BD45A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4B122" w14:textId="77777777" w:rsidR="005A2C1C" w:rsidRPr="00BF1DFA" w:rsidRDefault="005A2C1C" w:rsidP="005A2C1C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52642" w14:textId="77777777" w:rsidR="005A2C1C" w:rsidRDefault="00CE6112" w:rsidP="005A2C1C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Światłowód do dedykowanego resektoskopu – 1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0DDA4139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Ø wiązki włókien światłowodowych 2,5 mm</w:t>
            </w:r>
          </w:p>
          <w:p w14:paraId="0904EE5E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światłowodu min. 2,3 m</w:t>
            </w:r>
          </w:p>
          <w:p w14:paraId="1D394AA4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kolorystyczne oraz numeryczne kompatybilności światłowodu z dedykowaną optyką</w:t>
            </w:r>
          </w:p>
          <w:p w14:paraId="21AC2737" w14:textId="39F13BC9" w:rsidR="00CE6112" w:rsidRPr="00BA6330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Adapter po stronie endoskopu z szybkozłączem typu </w:t>
            </w:r>
            <w:proofErr w:type="spellStart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snap</w:t>
            </w:r>
            <w:proofErr w:type="spellEnd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-on uruchamianym za pomocą pierścienia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6935DB" w14:textId="68DA9F27" w:rsidR="005A2C1C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43FA56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E77EAC" w14:textId="18CE2008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A2C1C" w:rsidRPr="006B7F2A" w14:paraId="1B176254" w14:textId="77777777" w:rsidTr="00BD45A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C5BCE" w14:textId="77777777" w:rsidR="005A2C1C" w:rsidRPr="00BF1DFA" w:rsidRDefault="005A2C1C" w:rsidP="005A2C1C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4C1EC" w14:textId="77777777" w:rsidR="005A2C1C" w:rsidRDefault="00CE6112" w:rsidP="005A2C1C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Kosz do mycia i sterylizacji optyki endoskopowej – 1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42DBD007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Wymiary zewnętrzne kosza: 481 x 54 x 59 mm</w:t>
            </w:r>
          </w:p>
          <w:p w14:paraId="23CAB9BE" w14:textId="05C86707" w:rsidR="00CE6112" w:rsidRPr="00BA6330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Kosz wyposażony w łańcuchy mocujące z czterema ogniwami do stabilnego umieszczenia optyki podczas </w:t>
            </w:r>
            <w:proofErr w:type="spellStart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reprocesowania</w:t>
            </w:r>
            <w:proofErr w:type="spellEnd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mechanicznego, sterylizacji (parowej oraz w niskiej temperaturze), przechowywania i transportu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446D0A" w14:textId="08C89800" w:rsidR="005A2C1C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17E941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5C4D8A" w14:textId="3505D003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A2C1C" w:rsidRPr="006B7F2A" w14:paraId="2EF423BF" w14:textId="77777777" w:rsidTr="00BD45A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7E055" w14:textId="77777777" w:rsidR="005A2C1C" w:rsidRPr="00BF1DFA" w:rsidRDefault="005A2C1C" w:rsidP="005A2C1C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67E52" w14:textId="77777777" w:rsidR="005A2C1C" w:rsidRDefault="00CE6112" w:rsidP="005A2C1C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Pojemnik do transportu, przechowywania i sterylizacji elementów resektoskopu – 1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15106433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Wymiary zewnętrzne pojemnika: 466 x 77 x 266 mm</w:t>
            </w:r>
          </w:p>
          <w:p w14:paraId="38561238" w14:textId="30E0A556" w:rsidR="00CE6112" w:rsidRPr="00BA6330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Pojemnik wyposażony w silikonową matę na instrumenty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05B334" w14:textId="050E60E5" w:rsidR="005A2C1C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B8A8F5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369B64" w14:textId="2AD4079B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A2C1C" w:rsidRPr="006B7F2A" w14:paraId="00046CFC" w14:textId="77777777" w:rsidTr="00BD45A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FE717" w14:textId="77777777" w:rsidR="005A2C1C" w:rsidRPr="00BF1DFA" w:rsidRDefault="005A2C1C" w:rsidP="005A2C1C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51DBF" w14:textId="77777777" w:rsidR="005A2C1C" w:rsidRDefault="00CE6112" w:rsidP="005A2C1C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Element roboczy współpracujący z optyką 4 mm  - 1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03CAC01C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Typu aktywnego, </w:t>
            </w:r>
            <w:proofErr w:type="spellStart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monopolarny</w:t>
            </w:r>
            <w:proofErr w:type="spellEnd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, uchwyt zamknięty</w:t>
            </w:r>
          </w:p>
          <w:p w14:paraId="01C115EE" w14:textId="1438B769" w:rsidR="00CE6112" w:rsidRPr="00BA6330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Znakowanie data matrix bezpośrednio na elemencie roboczym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730441" w14:textId="31DEE81A" w:rsidR="005A2C1C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7725AE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ED5C8C" w14:textId="3D5A92A0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A2C1C" w:rsidRPr="006B7F2A" w14:paraId="65471F3F" w14:textId="77777777" w:rsidTr="00BD45A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0735C" w14:textId="77777777" w:rsidR="005A2C1C" w:rsidRPr="00BF1DFA" w:rsidRDefault="005A2C1C" w:rsidP="005A2C1C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52F36" w14:textId="77777777" w:rsidR="005A2C1C" w:rsidRDefault="00CE6112" w:rsidP="005A2C1C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zewnętrzny resektoskopu – 1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05C9A057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Średnica płaszcza zewnętrznego 24 char, płaszcz z ciągłym przepływem z oznaczonym graficznie zaworem płuczącym oraz zaworem odpływowym.</w:t>
            </w:r>
          </w:p>
          <w:p w14:paraId="2318E0AE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zewnętrzny z otworami odprowadzającymi, oraz z bruzdami podłużnymi tzw. „ryflowaniem”.</w:t>
            </w:r>
          </w:p>
          <w:p w14:paraId="0C703A19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obrotowy – element roboczy, płaszcz wewnętrzny oraz optyka obracają się w płaszczu zewnętrznym</w:t>
            </w:r>
          </w:p>
          <w:p w14:paraId="48717E1D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wyposażony w kurki wykonane z PEEK, mocowane zatrzaskowo, wymienialne bez użycia dodatkowych narzędzi w sterylnych warunkach pola operacyjnego</w:t>
            </w:r>
          </w:p>
          <w:p w14:paraId="7E5694E4" w14:textId="44FFFEBE" w:rsidR="00CE6112" w:rsidRPr="00BA6330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lastRenderedPageBreak/>
              <w:t>Znakowanie data matrix bezpośrednio na płaszczu zewnętrznym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9AF46D" w14:textId="63EB3F82" w:rsidR="005A2C1C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lastRenderedPageBreak/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9FCE58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BBCA27" w14:textId="67725584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A2C1C" w:rsidRPr="006B7F2A" w14:paraId="4D6BB2D8" w14:textId="77777777" w:rsidTr="00BD45A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7A03A" w14:textId="77777777" w:rsidR="005A2C1C" w:rsidRPr="00BF1DFA" w:rsidRDefault="005A2C1C" w:rsidP="005A2C1C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391FC" w14:textId="77777777" w:rsidR="005A2C1C" w:rsidRDefault="00CE6112" w:rsidP="005A2C1C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wewnętrzny resektoskopu – 1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1C659F6A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Średnica płaszcza wewnętrznego 22 </w:t>
            </w:r>
            <w:proofErr w:type="spellStart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, z oznaczeniem kolorystycznym oraz zamknięciem </w:t>
            </w:r>
            <w:proofErr w:type="spellStart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snap</w:t>
            </w:r>
            <w:proofErr w:type="spellEnd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-on</w:t>
            </w:r>
          </w:p>
          <w:p w14:paraId="01A16520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Koniec dystalny skośny, wykonany z czarnego materiału ceramicznego</w:t>
            </w:r>
          </w:p>
          <w:p w14:paraId="735AA237" w14:textId="27B13845" w:rsidR="00CE6112" w:rsidRPr="00BA6330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Znakowanie data matrix bezpośrednio na płaszczu wewnętrznym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0E0D51" w14:textId="5B34EE9F" w:rsidR="005A2C1C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21C7A5" w14:textId="77777777" w:rsidR="005A2C1C" w:rsidRPr="00BF1DFA" w:rsidRDefault="005A2C1C" w:rsidP="005A2C1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F50272" w14:textId="2F57AF5B" w:rsidR="005A2C1C" w:rsidRPr="00BF1DFA" w:rsidRDefault="005A2C1C" w:rsidP="005A2C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E6112" w:rsidRPr="006B7F2A" w14:paraId="51265CFE" w14:textId="77777777" w:rsidTr="00BD45A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08D45" w14:textId="77777777" w:rsidR="00CE6112" w:rsidRPr="00BF1DFA" w:rsidRDefault="00CE6112" w:rsidP="00CE6112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8506E" w14:textId="44BF92C6" w:rsidR="00CE6112" w:rsidRPr="00BA6330" w:rsidRDefault="00CE6112" w:rsidP="00CE611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Obturator do dedykowanego płaszcza wewnętrznego 22 </w:t>
            </w:r>
            <w:proofErr w:type="spellStart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– 1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6266ED" w14:textId="57C0E493" w:rsidR="00CE6112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1364AA" w14:textId="77777777" w:rsidR="00CE6112" w:rsidRPr="00BF1DFA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09D467" w14:textId="11D47BD5" w:rsidR="00CE6112" w:rsidRPr="00BF1DFA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E6112" w:rsidRPr="006B7F2A" w14:paraId="32734253" w14:textId="77777777" w:rsidTr="00BD45A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27983" w14:textId="77777777" w:rsidR="00CE6112" w:rsidRPr="00BF1DFA" w:rsidRDefault="00CE6112" w:rsidP="00CE6112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C7441" w14:textId="046E8402" w:rsidR="00CE6112" w:rsidRPr="00BA6330" w:rsidRDefault="00CE6112" w:rsidP="00CE611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Elektroda tnąca, </w:t>
            </w:r>
            <w:proofErr w:type="spellStart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monopolarna</w:t>
            </w:r>
            <w:proofErr w:type="spellEnd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, wielorazowa, pętla Ø 0,35 mm – 2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049709" w14:textId="3F0D0A20" w:rsidR="00CE6112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A30FCA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2321AA" w14:textId="77777777" w:rsidR="00CE6112" w:rsidRPr="00BF1DFA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CF5817" w14:textId="2659B544" w:rsidR="00CE6112" w:rsidRPr="00BF1DFA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6144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E6112" w:rsidRPr="006B7F2A" w14:paraId="6995C44A" w14:textId="77777777" w:rsidTr="008239B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58BDF" w14:textId="77777777" w:rsidR="00CE6112" w:rsidRPr="00BF1DFA" w:rsidRDefault="00CE6112" w:rsidP="00CE6112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3B458" w14:textId="1ECAFE8B" w:rsidR="00CE6112" w:rsidRPr="00BA6330" w:rsidRDefault="00CE6112" w:rsidP="00CE611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Elektroda koagulująca, </w:t>
            </w:r>
            <w:proofErr w:type="spellStart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monopolarna</w:t>
            </w:r>
            <w:proofErr w:type="spellEnd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, wielorazowa, wałeczkowa – 1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9A4EA4" w14:textId="0538EAAA" w:rsidR="00CE6112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0A675B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C7A5AC" w14:textId="77777777" w:rsidR="00CE6112" w:rsidRPr="00BF1DFA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2B84E2" w14:textId="463EA6F3" w:rsidR="00CE6112" w:rsidRPr="00BF1DFA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D7700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E6112" w:rsidRPr="006B7F2A" w14:paraId="291BDF65" w14:textId="77777777" w:rsidTr="001A20E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A43B2" w14:textId="77777777" w:rsidR="00CE6112" w:rsidRPr="00BF1DFA" w:rsidRDefault="00CE6112" w:rsidP="00CE6112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3DF01" w14:textId="6C93EEB7" w:rsidR="00CE6112" w:rsidRPr="00BA6330" w:rsidRDefault="00CE6112" w:rsidP="00CE611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Pojemnik ochronny do sterylizacji elektrod, dł. całkowita 328 mm, Ø zewnętrzna 20 mm – 1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9EECF4" w14:textId="572AE16F" w:rsidR="00CE6112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0A675B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F4F9FA" w14:textId="77777777" w:rsidR="00CE6112" w:rsidRPr="00BF1DFA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269B2E" w14:textId="6C978F0B" w:rsidR="00CE6112" w:rsidRPr="00BF1DFA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D7700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E6112" w:rsidRPr="006B7F2A" w14:paraId="1F8D25CA" w14:textId="77777777" w:rsidTr="001A20E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3150A" w14:textId="77777777" w:rsidR="00CE6112" w:rsidRPr="00BF1DFA" w:rsidRDefault="00CE6112" w:rsidP="00CE6112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AF826" w14:textId="0239C29E" w:rsidR="00CE6112" w:rsidRPr="00BA6330" w:rsidRDefault="00CE6112" w:rsidP="00CE611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Strzykawka urologiczna pęcherzowa 150 ml do stosowania z nasadkami elastycznymi lub sztywnymi – 1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EEA9A3" w14:textId="4DBC4923" w:rsidR="00CE6112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0A675B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EEB845" w14:textId="77777777" w:rsidR="00CE6112" w:rsidRPr="00BF1DFA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1FF1D3" w14:textId="0D577FE0" w:rsidR="00CE6112" w:rsidRPr="00BF1DFA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D7700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E6112" w:rsidRPr="006B7F2A" w14:paraId="218FF36D" w14:textId="77777777" w:rsidTr="001A20E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FC129" w14:textId="77777777" w:rsidR="00CE6112" w:rsidRPr="00BF1DFA" w:rsidRDefault="00CE6112" w:rsidP="00CE6112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2046F" w14:textId="7CEBDCAB" w:rsidR="00CE6112" w:rsidRPr="00BA6330" w:rsidRDefault="00CE6112" w:rsidP="00CE611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Nasadka giętka do strzykawki pęcherzowej – 1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B0D530" w14:textId="202D7736" w:rsidR="00CE6112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0A675B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EF7B7D" w14:textId="77777777" w:rsidR="00CE6112" w:rsidRPr="00BF1DFA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613735" w14:textId="70D176FC" w:rsidR="00CE6112" w:rsidRPr="00BF1DFA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D7700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E6112" w:rsidRPr="006B7F2A" w14:paraId="0F1A73C7" w14:textId="77777777" w:rsidTr="008239B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31B11" w14:textId="77777777" w:rsidR="00CE6112" w:rsidRPr="00BF1DFA" w:rsidRDefault="00CE6112" w:rsidP="00CE6112">
            <w:pPr>
              <w:numPr>
                <w:ilvl w:val="0"/>
                <w:numId w:val="3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2311F" w14:textId="7F7D91F1" w:rsidR="00CE6112" w:rsidRPr="00BA6330" w:rsidRDefault="00CE6112" w:rsidP="00CE611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Kabel do resektoskopu </w:t>
            </w:r>
            <w:proofErr w:type="spellStart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monopolarnego</w:t>
            </w:r>
            <w:proofErr w:type="spellEnd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dł. min. 3 m – 1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B332D9" w14:textId="278C7E87" w:rsidR="00CE6112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0A675B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B29EB3" w14:textId="77777777" w:rsidR="00CE6112" w:rsidRPr="00BF1DFA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7F1A23" w14:textId="2ECE8DBF" w:rsidR="00CE6112" w:rsidRPr="00BF1DFA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D7700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E6112" w:rsidRPr="006B7F2A" w14:paraId="6E10A669" w14:textId="77777777" w:rsidTr="000A675B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2D0B20" w14:textId="4B4C52A8" w:rsidR="00CE6112" w:rsidRPr="000A675B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E6112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Cystoskop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sztywny </w:t>
            </w:r>
            <w:r w:rsidRPr="00CE6112">
              <w:rPr>
                <w:rFonts w:ascii="Verdana" w:hAnsi="Verdana" w:cs="Arial"/>
                <w:b/>
                <w:bCs/>
                <w:sz w:val="18"/>
                <w:szCs w:val="18"/>
              </w:rPr>
              <w:t>modułowy 19,5 FR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– 3 </w:t>
            </w:r>
            <w:proofErr w:type="spellStart"/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kpl</w:t>
            </w:r>
            <w:proofErr w:type="spellEnd"/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.</w:t>
            </w:r>
          </w:p>
        </w:tc>
      </w:tr>
      <w:tr w:rsidR="00CE6112" w:rsidRPr="006B7F2A" w14:paraId="41710DEC" w14:textId="77777777" w:rsidTr="00CE611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8B4453" w14:textId="45A7C6D5" w:rsidR="00CE6112" w:rsidRPr="00BF1DFA" w:rsidRDefault="00CE6112" w:rsidP="00CE6112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1C8FFCB" w14:textId="42EAD0EA" w:rsidR="00CE6112" w:rsidRPr="000A675B" w:rsidRDefault="00CE6112" w:rsidP="00CE6112">
            <w:pPr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6A06B2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09C7D8" w14:textId="69A16471" w:rsidR="00CE6112" w:rsidRPr="000A675B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eastAsia="ar-SA"/>
              </w:rPr>
            </w:pPr>
            <w:r w:rsidRPr="000A675B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D446CAF" w14:textId="6F973311" w:rsidR="00CE6112" w:rsidRPr="000A675B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A675B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150A266E" w14:textId="168F0239" w:rsidR="00CE6112" w:rsidRPr="000A675B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A675B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CE6112" w:rsidRPr="006B7F2A" w14:paraId="7AD2CBEC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E335B" w14:textId="77777777" w:rsidR="00CE6112" w:rsidRPr="00BF1DFA" w:rsidRDefault="00CE6112" w:rsidP="00CE6112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C29BC" w14:textId="77777777" w:rsidR="00CE6112" w:rsidRDefault="00CE6112" w:rsidP="00CE611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Optyka endoskopowa do dedykowanego cystoskopu – 3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058448AF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Ø zewnętrzna optyki 4 mm</w:t>
            </w:r>
          </w:p>
          <w:p w14:paraId="3EE51CFE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robocza optyki 298 mm (+/- 0,5 mm)</w:t>
            </w:r>
          </w:p>
          <w:p w14:paraId="769617AF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Kierunek patrzenia optyki 0⁰</w:t>
            </w:r>
          </w:p>
          <w:p w14:paraId="7717857D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kolorystyczne oraz numeryczne kierunku patrzenia oraz kompatybilnego światłowodu</w:t>
            </w:r>
          </w:p>
          <w:p w14:paraId="57B4D105" w14:textId="5C69026C" w:rsidR="00CE6112" w:rsidRPr="00BA6330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Znakowanie data matrix bezpośrednio na optyce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C3980A" w14:textId="00A50D84" w:rsidR="00CE6112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AC8EB3" w14:textId="77777777" w:rsidR="00CE6112" w:rsidRPr="00BF1DFA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EB456A" w14:textId="1E3F9158" w:rsidR="00CE6112" w:rsidRPr="00BF1DFA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E6112" w:rsidRPr="006B7F2A" w14:paraId="734E69EB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EACFA" w14:textId="77777777" w:rsidR="00CE6112" w:rsidRPr="00BF1DFA" w:rsidRDefault="00CE6112" w:rsidP="00CE6112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8B71B" w14:textId="77777777" w:rsidR="00CE6112" w:rsidRDefault="00CE6112" w:rsidP="00CE611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Światłowód do dedykowanego endoskopu – 3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30D05940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Ø wiązki włókien światłowodowych 2,5 mm</w:t>
            </w:r>
          </w:p>
          <w:p w14:paraId="43FCA8CB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światłowodu min. 2,3 m</w:t>
            </w:r>
          </w:p>
          <w:p w14:paraId="4EE44498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kolorystyczne oraz numeryczne kompatybilności światłowodu z dedykowaną optyką</w:t>
            </w:r>
          </w:p>
          <w:p w14:paraId="51EEA8C5" w14:textId="262854AF" w:rsidR="00CE6112" w:rsidRPr="00BA6330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lastRenderedPageBreak/>
              <w:t xml:space="preserve">Światłowód zawiera wymienny odkręcany adapter po stronie źródła światła oraz odkręcany adapter po stronie endoskopu z szybkozłączem typu </w:t>
            </w:r>
            <w:proofErr w:type="spellStart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snap</w:t>
            </w:r>
            <w:proofErr w:type="spell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CD5F03" w14:textId="58F73F24" w:rsidR="00CE6112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lastRenderedPageBreak/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C2E0F1" w14:textId="77777777" w:rsidR="00CE6112" w:rsidRPr="00BF1DFA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3C31C6" w14:textId="07B7B191" w:rsidR="00CE6112" w:rsidRPr="00BF1DFA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E6112" w:rsidRPr="006B7F2A" w14:paraId="300B8642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1C45" w14:textId="77777777" w:rsidR="00CE6112" w:rsidRPr="00BF1DFA" w:rsidRDefault="00CE6112" w:rsidP="00CE6112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B73FB" w14:textId="77777777" w:rsidR="00CE6112" w:rsidRDefault="00CE6112" w:rsidP="00CE611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Kosz do mycia i sterylizacji optyki endoskopowej – 3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284DAE08" w14:textId="77777777" w:rsidR="00CE6112" w:rsidRPr="00CE6112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Wymiary zewnętrzne kosza: 481 x 54 x 59 mm</w:t>
            </w:r>
          </w:p>
          <w:p w14:paraId="1EF2344C" w14:textId="471A2BBE" w:rsidR="00CE6112" w:rsidRPr="00BA6330" w:rsidRDefault="00CE6112" w:rsidP="00CE6112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Kosz wyposażony w łańcuchy mocujące z czterema ogniwami do stabilnego umieszczenia optyki podczas </w:t>
            </w:r>
            <w:proofErr w:type="spellStart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reprocesowania</w:t>
            </w:r>
            <w:proofErr w:type="spellEnd"/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mechanicznego, sterylizacji (parowej oraz w niskiej temperaturze), przechowywania i transportu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CD080C" w14:textId="0A3ACAF6" w:rsidR="00CE6112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BA964A" w14:textId="77777777" w:rsidR="00CE6112" w:rsidRPr="00BF1DFA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247E3B" w14:textId="2D23BDED" w:rsidR="00CE6112" w:rsidRPr="00BF1DFA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E6112" w:rsidRPr="006B7F2A" w14:paraId="57FF5FC8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D4364" w14:textId="77777777" w:rsidR="00CE6112" w:rsidRPr="00BF1DFA" w:rsidRDefault="00CE6112" w:rsidP="00CE6112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43EB2" w14:textId="77777777" w:rsidR="00CE6112" w:rsidRDefault="00CE6112" w:rsidP="00CE611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CE6112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Pojemnik do transportu, przechowywania i sterylizacji elementów cystoskopu – 3 szt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.:</w:t>
            </w:r>
          </w:p>
          <w:p w14:paraId="25E1E457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Wymiary zewnętrzne (s x w x g): 566 x 77 x 266 mm</w:t>
            </w:r>
          </w:p>
          <w:p w14:paraId="394F326A" w14:textId="660199C5" w:rsidR="00CE6112" w:rsidRPr="00BA6330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Pojemnik wyposażony w silikonową matę na instrumenty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4DD33E" w14:textId="7D40957B" w:rsidR="00CE6112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ADB6FB" w14:textId="77777777" w:rsidR="00CE6112" w:rsidRPr="00BF1DFA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51A3A1" w14:textId="4F39F40E" w:rsidR="00CE6112" w:rsidRPr="00BF1DFA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E6112" w:rsidRPr="006B7F2A" w14:paraId="03D4E587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32FE0" w14:textId="77777777" w:rsidR="00CE6112" w:rsidRPr="00BF1DFA" w:rsidRDefault="00CE6112" w:rsidP="00CE6112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0C60D" w14:textId="77777777" w:rsidR="00CE6112" w:rsidRDefault="001B1DF4" w:rsidP="00CE611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Adapter do cystoskopu – 3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1329BAA5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Adapter z zaworem wprowadzającym oraz zamknięciem bagnetowym</w:t>
            </w:r>
          </w:p>
          <w:p w14:paraId="2FC09691" w14:textId="42EA12E6" w:rsidR="001B1DF4" w:rsidRPr="00BA6330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Adapter wyposażony w kurek wykonany z PEEK, mocowany zatrzaskowo, wymienialny bez użycia dodatkowych narzędzi w sterylnych warunkach pola operacyjnego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5D0BA0" w14:textId="51560131" w:rsidR="00CE6112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93AF86" w14:textId="77777777" w:rsidR="00CE6112" w:rsidRPr="00BF1DFA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C17C92" w14:textId="7D549772" w:rsidR="00CE6112" w:rsidRPr="00BF1DFA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E6112" w:rsidRPr="006B7F2A" w14:paraId="346629FA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6A6F8" w14:textId="77777777" w:rsidR="00CE6112" w:rsidRPr="00BF1DFA" w:rsidRDefault="00CE6112" w:rsidP="00CE6112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7D5FE" w14:textId="77777777" w:rsidR="00CE6112" w:rsidRDefault="001B1DF4" w:rsidP="00CE611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Płaszcz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cystoskopowy</w:t>
            </w:r>
            <w:proofErr w:type="spellEnd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– 3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0FD4981F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Średnica płaszcza 19,5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</w:p>
          <w:p w14:paraId="69DC99E0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Znakowanie Data matrix bezpośrednio na płaszczu</w:t>
            </w:r>
          </w:p>
          <w:p w14:paraId="4F08248E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owalny, koniec dystalny pochyły</w:t>
            </w:r>
          </w:p>
          <w:p w14:paraId="066F30EF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Przepust do instrumentów 1x7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lub 2x5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</w:p>
          <w:p w14:paraId="72B4F007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Zawór dopływowy i odpływowy wyposażony w kurki wykonane z PEEK, mocowane zatrzaskowo, wymienialne bez użycia dodatkowych narzędzi w sterylnych warunkach pola operacyjnego</w:t>
            </w:r>
          </w:p>
          <w:p w14:paraId="22692705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płaszcza 231 mm</w:t>
            </w:r>
          </w:p>
          <w:p w14:paraId="64E03D40" w14:textId="370AA2A4" w:rsidR="001B1DF4" w:rsidRPr="00BA6330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kolorystyczne cystoskopu bezpośrednio na suwaku zapięcia mocującego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9AB332" w14:textId="0DF33980" w:rsidR="00CE6112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D92AB5" w14:textId="77777777" w:rsidR="00CE6112" w:rsidRPr="00BF1DFA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48154E" w14:textId="3142F2DE" w:rsidR="00CE6112" w:rsidRPr="00BF1DFA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CE6112" w:rsidRPr="006B7F2A" w14:paraId="0A7E3742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5AAAD" w14:textId="77777777" w:rsidR="00CE6112" w:rsidRPr="00BF1DFA" w:rsidRDefault="00CE6112" w:rsidP="00CE6112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498A2" w14:textId="77777777" w:rsidR="00CE6112" w:rsidRDefault="001B1DF4" w:rsidP="00CE6112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Obturator – 3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76C961A8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Obturator do dedykowanego płaszcza cystoskopu z kołkiem barwnym</w:t>
            </w:r>
          </w:p>
          <w:p w14:paraId="6E816697" w14:textId="26B462AB" w:rsidR="001B1DF4" w:rsidRPr="00BA6330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Obturator owalny, koniec dystalny zaokrąglony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49B473" w14:textId="3CF4C999" w:rsidR="00CE6112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9C9AE3" w14:textId="77777777" w:rsidR="00CE6112" w:rsidRPr="00BF1DFA" w:rsidRDefault="00CE6112" w:rsidP="00CE6112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EEBABA" w14:textId="706BEB43" w:rsidR="00CE6112" w:rsidRPr="00BF1DFA" w:rsidRDefault="00CE6112" w:rsidP="00CE611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245080BB" w14:textId="77777777" w:rsidTr="000F3C06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07808" w14:textId="77777777" w:rsidR="001B1DF4" w:rsidRPr="00BF1DFA" w:rsidRDefault="001B1DF4" w:rsidP="001B1DF4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9C5DD" w14:textId="7AB31015" w:rsidR="001B1DF4" w:rsidRPr="00BA6330" w:rsidRDefault="001B1DF4" w:rsidP="001B1DF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Kleszcze optyczne biopsyjne model Marburg, obie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bransze</w:t>
            </w:r>
            <w:proofErr w:type="spellEnd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ruchome, kompatybilne z płaszczami 19,5 oraz 21 FR – 3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szt</w:t>
            </w:r>
            <w:proofErr w:type="spell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B88BE6" w14:textId="4FBEF99E" w:rsidR="001B1DF4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DBBD83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0224F5" w14:textId="772D6784" w:rsidR="001B1DF4" w:rsidRPr="00BF1DF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2312AB93" w14:textId="77777777" w:rsidTr="000F3C06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E3E49" w14:textId="77777777" w:rsidR="001B1DF4" w:rsidRPr="00BF1DFA" w:rsidRDefault="001B1DF4" w:rsidP="001B1DF4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82CFD" w14:textId="427CEB44" w:rsidR="001B1DF4" w:rsidRPr="00BA6330" w:rsidRDefault="001B1DF4" w:rsidP="001B1DF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Kleszczyki optyczne, chwytające, obie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bransze</w:t>
            </w:r>
            <w:proofErr w:type="spellEnd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ruchome, kompatybilne z płaszczami 19,5 oraz 21 FR – 3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szt</w:t>
            </w:r>
            <w:proofErr w:type="spell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52E822" w14:textId="443A0CB2" w:rsidR="001B1DF4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A054DD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E48D6E" w14:textId="23E92EA9" w:rsidR="001B1DF4" w:rsidRPr="00BF1DF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267B2D8E" w14:textId="77777777" w:rsidTr="000F3C06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32DC5" w14:textId="77777777" w:rsidR="001B1DF4" w:rsidRPr="00BF1DFA" w:rsidRDefault="001B1DF4" w:rsidP="001B1DF4">
            <w:pPr>
              <w:numPr>
                <w:ilvl w:val="0"/>
                <w:numId w:val="3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FDD7E" w14:textId="4D5A706F" w:rsidR="001B1DF4" w:rsidRPr="00BA6330" w:rsidRDefault="001B1DF4" w:rsidP="001B1DF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Uszczelki gumowe z otworem 0,8 mm (do 7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) – 10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F11F96" w14:textId="36E63F80" w:rsidR="001B1DF4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559E39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A3DDA8" w14:textId="43AFDF0A" w:rsidR="001B1DF4" w:rsidRPr="00BF1DF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490EB73A" w14:textId="77777777" w:rsidTr="001B1DF4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D1CF68" w14:textId="25E7526A" w:rsidR="001B1DF4" w:rsidRPr="001B1DF4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1B1DF4">
              <w:rPr>
                <w:rFonts w:ascii="Verdana" w:hAnsi="Verdana" w:cs="Arial"/>
                <w:b/>
                <w:bCs/>
                <w:sz w:val="18"/>
                <w:szCs w:val="18"/>
              </w:rPr>
              <w:t>Uretrotom optyczny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– 5 </w:t>
            </w:r>
            <w:proofErr w:type="spellStart"/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kpl</w:t>
            </w:r>
            <w:proofErr w:type="spellEnd"/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.</w:t>
            </w:r>
          </w:p>
        </w:tc>
      </w:tr>
      <w:tr w:rsidR="001B1DF4" w:rsidRPr="006B7F2A" w14:paraId="6AA0ED64" w14:textId="77777777" w:rsidTr="001B1DF4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3A4D2A" w14:textId="0562CA3D" w:rsidR="001B1DF4" w:rsidRPr="00BF1DFA" w:rsidRDefault="001B1DF4" w:rsidP="001B1DF4">
            <w:pPr>
              <w:autoSpaceDE w:val="0"/>
              <w:snapToGrid w:val="0"/>
              <w:spacing w:before="0" w:after="0"/>
              <w:jc w:val="center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AEEA2D" w14:textId="39F546F9" w:rsidR="001B1DF4" w:rsidRPr="00BA6330" w:rsidRDefault="001B1DF4" w:rsidP="001B1DF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6A06B2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5A7061" w14:textId="3F7EC565" w:rsidR="001B1DF4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0A675B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595FD46" w14:textId="7D6777DF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A675B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06223D93" w14:textId="029A8A55" w:rsidR="001B1DF4" w:rsidRPr="00BF1DF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A675B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1B1DF4" w:rsidRPr="006B7F2A" w14:paraId="60BAE44D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CB9F0" w14:textId="77777777" w:rsidR="001B1DF4" w:rsidRPr="00BF1DFA" w:rsidRDefault="001B1DF4" w:rsidP="001B1DF4">
            <w:pPr>
              <w:numPr>
                <w:ilvl w:val="0"/>
                <w:numId w:val="3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EBE0E" w14:textId="77777777" w:rsidR="001B1DF4" w:rsidRDefault="001B1DF4" w:rsidP="001B1DF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Optyka endoskopowa do dedykowanego uretrotomu – 5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00C5697F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Ø zewnętrzna optyki 4 mm</w:t>
            </w:r>
          </w:p>
          <w:p w14:paraId="306CEFE6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robocza optyki 298 mm (+/- 0,5 mm)</w:t>
            </w:r>
          </w:p>
          <w:p w14:paraId="5E3C1E53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Kierunek patrzenia optyki 0⁰</w:t>
            </w:r>
          </w:p>
          <w:p w14:paraId="43643E57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kolorystyczne oraz numeryczne kierunku patrzenia</w:t>
            </w:r>
          </w:p>
          <w:p w14:paraId="50D5D579" w14:textId="77B86C37" w:rsidR="001B1DF4" w:rsidRPr="00BA6330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kolorystyczne oraz numeryczne kompatybilnego światłowodu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6B6005" w14:textId="5FDB6BA6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4F6A38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AACE59" w14:textId="7FBD98FE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309D7165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331FA" w14:textId="77777777" w:rsidR="001B1DF4" w:rsidRPr="00BF1DFA" w:rsidRDefault="001B1DF4" w:rsidP="001B1DF4">
            <w:pPr>
              <w:numPr>
                <w:ilvl w:val="0"/>
                <w:numId w:val="3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978F0" w14:textId="77777777" w:rsidR="001B1DF4" w:rsidRDefault="001B1DF4" w:rsidP="001B1DF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Światłowód do dedykowanego endoskopu – 5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60F1A522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Ø wiązki włókien światłowodowych 2,5 mm</w:t>
            </w:r>
          </w:p>
          <w:p w14:paraId="3158EA63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światłowodu min. 2,3 m</w:t>
            </w:r>
          </w:p>
          <w:p w14:paraId="3B24940F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kolorystyczne oraz numeryczne kompatybilności światłowodu z dedykowaną optyką</w:t>
            </w:r>
          </w:p>
          <w:p w14:paraId="118145F9" w14:textId="0550D0DB" w:rsidR="001B1DF4" w:rsidRPr="00BA6330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Światłowód zawiera wymienny odkręcany adapter po stronie źródła światła oraz odkręcany adapter po stronie endoskopu z szybkozłączem typu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snap</w:t>
            </w:r>
            <w:proofErr w:type="spell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662891" w14:textId="27A33260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2F049E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D0CEE1" w14:textId="3AD04825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07E3B15F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C628B" w14:textId="77777777" w:rsidR="001B1DF4" w:rsidRPr="00BF1DFA" w:rsidRDefault="001B1DF4" w:rsidP="001B1DF4">
            <w:pPr>
              <w:numPr>
                <w:ilvl w:val="0"/>
                <w:numId w:val="3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7A2FB" w14:textId="77777777" w:rsidR="001B1DF4" w:rsidRDefault="001B1DF4" w:rsidP="001B1DF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Kosz do mycia i sterylizacji optyki endoskopowej – 5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69825444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Wymiary zewnętrzne kosza: 481 x 54 x 59 mm</w:t>
            </w:r>
          </w:p>
          <w:p w14:paraId="3D0D3F7E" w14:textId="47E7B2BB" w:rsidR="001B1DF4" w:rsidRPr="00BA6330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Kosz wyposażony w łańcuchy mocujące z czterema ogniwami do stabilnego umieszczenia optyki podczas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reprocesowania</w:t>
            </w:r>
            <w:proofErr w:type="spellEnd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mechanicznego, sterylizacji (parowej oraz w niskiej temperaturze), przechowywania i transportu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49AC2D" w14:textId="636C80EA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5F074C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A7DD5B" w14:textId="549A8A2A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62D72D10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8D0A2" w14:textId="77777777" w:rsidR="001B1DF4" w:rsidRPr="00BF1DFA" w:rsidRDefault="001B1DF4" w:rsidP="001B1DF4">
            <w:pPr>
              <w:numPr>
                <w:ilvl w:val="0"/>
                <w:numId w:val="3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CD779" w14:textId="77777777" w:rsidR="001B1DF4" w:rsidRDefault="001B1DF4" w:rsidP="001B1DF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Pojemnik do transportu, przechowywania i sterylizacji elementów endoskopu – 5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101BA8C5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Wymiary zewnętrzne pojemnika: 466 x 77 x 266 mm</w:t>
            </w:r>
          </w:p>
          <w:p w14:paraId="27B8DD80" w14:textId="102636A1" w:rsidR="001B1DF4" w:rsidRPr="00BA6330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Pojemnik wyposażony w silikonową matę na instrumenty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163AB5" w14:textId="47B36272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D72F55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3FBA33" w14:textId="47D48C8D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60C319AD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23813" w14:textId="77777777" w:rsidR="001B1DF4" w:rsidRPr="00BF1DFA" w:rsidRDefault="001B1DF4" w:rsidP="001B1DF4">
            <w:pPr>
              <w:numPr>
                <w:ilvl w:val="0"/>
                <w:numId w:val="3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0E5A5" w14:textId="77777777" w:rsidR="001B1DF4" w:rsidRDefault="001B1DF4" w:rsidP="001B1DF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Element roboczy współpracujący z optyką 4 mm  - 5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489DDA9B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Typu pasywnego, uchwyt otwarty</w:t>
            </w:r>
          </w:p>
          <w:p w14:paraId="699E1A66" w14:textId="6AD85642" w:rsidR="001B1DF4" w:rsidRPr="00BA6330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Zamknięcie bagnetowe, wielokrotnego użytku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67B1AA" w14:textId="4020CE98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17B534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8F5BD7" w14:textId="45A28119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17414094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41B0A" w14:textId="77777777" w:rsidR="001B1DF4" w:rsidRPr="00BF1DFA" w:rsidRDefault="001B1DF4" w:rsidP="001B1DF4">
            <w:pPr>
              <w:numPr>
                <w:ilvl w:val="0"/>
                <w:numId w:val="3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956A4" w14:textId="77777777" w:rsidR="001B1DF4" w:rsidRDefault="001B1DF4" w:rsidP="001B1DF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do uretrotomu – 5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1362325F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Średnica płaszcza 20,5 Fr</w:t>
            </w:r>
          </w:p>
          <w:p w14:paraId="39331AE3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robocza 195 mm, płaszcz owalny, koniec dystalny skośny</w:t>
            </w:r>
          </w:p>
          <w:p w14:paraId="789B4F07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z płukaniem ciągłym oraz szybkim zamknięciem</w:t>
            </w:r>
          </w:p>
          <w:p w14:paraId="7933B434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kompatybilny z optykami o Ø 4 mm oraz kierunku patrzenia 0⁰</w:t>
            </w:r>
          </w:p>
          <w:p w14:paraId="4F95280D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z instrumentowym portem bocznym do wprowadzania cewnika (min. 4 Fr)</w:t>
            </w:r>
          </w:p>
          <w:p w14:paraId="270E1943" w14:textId="282E49A0" w:rsidR="001B1DF4" w:rsidRPr="00BA6330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wyposażony w kurki wykonane z PEEK, mocowane zatrzaskowo, wymienialne bez użycia dodatkowych narzędzi w sterylnych warunkach pola operacyjnego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EBF5E1" w14:textId="4ADD7FD5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44B114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49F4CE" w14:textId="2E7DF15C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13571A61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04082" w14:textId="77777777" w:rsidR="001B1DF4" w:rsidRPr="00BF1DFA" w:rsidRDefault="001B1DF4" w:rsidP="001B1DF4">
            <w:pPr>
              <w:numPr>
                <w:ilvl w:val="0"/>
                <w:numId w:val="3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5B45C" w14:textId="77777777" w:rsidR="001B1DF4" w:rsidRDefault="001B1DF4" w:rsidP="001B1DF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Obturator – 5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723A2C0E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Obturator do uretrotomu 20,5 Fr,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kaniulowany</w:t>
            </w:r>
            <w:proofErr w:type="spellEnd"/>
          </w:p>
          <w:p w14:paraId="3CB8F8D1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robocza 231 mm</w:t>
            </w:r>
          </w:p>
          <w:p w14:paraId="6A97A40D" w14:textId="1F2E3AC7" w:rsidR="001B1DF4" w:rsidRPr="00BA6330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Obturator owalny, koniec dystalny zaokrąglony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7D64FB" w14:textId="30A12E3D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97DE5B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3A157D" w14:textId="3277AF81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304C5EEB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DA3B4" w14:textId="77777777" w:rsidR="001B1DF4" w:rsidRPr="00BF1DFA" w:rsidRDefault="001B1DF4" w:rsidP="001B1DF4">
            <w:pPr>
              <w:numPr>
                <w:ilvl w:val="0"/>
                <w:numId w:val="3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F0153" w14:textId="77777777" w:rsidR="001B1DF4" w:rsidRDefault="001B1DF4" w:rsidP="001B1DF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do uretrotomu – 5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451A16C9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Długość robocza 187 mm, </w:t>
            </w:r>
          </w:p>
          <w:p w14:paraId="519DD302" w14:textId="14E8FD88" w:rsidR="001B1DF4" w:rsidRPr="00BA6330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Płaszcz otwarty od boku, do umiejscowienia cewnika min. 16 Fr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B4CA6C" w14:textId="3494BD6F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C64AC7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2FA151" w14:textId="49340F6F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5795176B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2DC90" w14:textId="77777777" w:rsidR="001B1DF4" w:rsidRPr="00BF1DFA" w:rsidRDefault="001B1DF4" w:rsidP="001B1DF4">
            <w:pPr>
              <w:numPr>
                <w:ilvl w:val="0"/>
                <w:numId w:val="3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45881" w14:textId="079CC967" w:rsidR="001B1DF4" w:rsidRPr="00BA6330" w:rsidRDefault="001B1DF4" w:rsidP="001B1DF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Skalpel lancetowaty, tnący, wielokrotnego użytku – 5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241EB0" w14:textId="6D40F36F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BA06E6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A791E7" w14:textId="6FC7C88E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335BA27A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758C7" w14:textId="77777777" w:rsidR="001B1DF4" w:rsidRPr="00BF1DFA" w:rsidRDefault="001B1DF4" w:rsidP="001B1DF4">
            <w:pPr>
              <w:numPr>
                <w:ilvl w:val="0"/>
                <w:numId w:val="3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A228F" w14:textId="77777777" w:rsidR="001B1DF4" w:rsidRDefault="001B1DF4" w:rsidP="001B1DF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Adapter – 5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2F6DC013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Adapter z zaworem wprowadzającym</w:t>
            </w:r>
          </w:p>
          <w:p w14:paraId="206E6183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Adapter z zamknięciem bagnetowym, do wielokrotnego użytku</w:t>
            </w:r>
          </w:p>
          <w:p w14:paraId="13C598F8" w14:textId="459F9271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Adapter wyposażony w kurek wykonany z PEEK, mocowany zatrzaskowo, wymienialny bez użycia dodatkowych narzędzi w sterylnych warunkach pola operacyjnego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8A314C" w14:textId="272568F0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91E3DC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DF520E" w14:textId="6137985A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3857C69C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37684" w14:textId="77777777" w:rsidR="001B1DF4" w:rsidRPr="00BF1DFA" w:rsidRDefault="001B1DF4" w:rsidP="001B1DF4">
            <w:pPr>
              <w:numPr>
                <w:ilvl w:val="0"/>
                <w:numId w:val="3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D2F1D" w14:textId="77777777" w:rsidR="001B1DF4" w:rsidRDefault="001B1DF4" w:rsidP="001B1DF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Elastyczne kleszczyki biopsyjne 5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– 5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01BC3A75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użytkowa 315 mm</w:t>
            </w:r>
          </w:p>
          <w:p w14:paraId="2D1B55B3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Średnica 5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</w:p>
          <w:p w14:paraId="21B67F0C" w14:textId="0CB37A8A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Kleszczyki nierozkładane, wielorazowego użytku, obie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bransze</w:t>
            </w:r>
            <w:proofErr w:type="spellEnd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ruchome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34A1B5" w14:textId="2CDC9461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2C9F5C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EA309D" w14:textId="2535255B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5AB0DFBF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87E92" w14:textId="77777777" w:rsidR="001B1DF4" w:rsidRPr="00BF1DFA" w:rsidRDefault="001B1DF4" w:rsidP="001B1DF4">
            <w:pPr>
              <w:numPr>
                <w:ilvl w:val="0"/>
                <w:numId w:val="3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275BA" w14:textId="77777777" w:rsidR="001B1DF4" w:rsidRDefault="001B1DF4" w:rsidP="001B1DF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Elastyczne kleszczyki chwytające 5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– 5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6F8D79E6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użytkowa 315 mm</w:t>
            </w:r>
          </w:p>
          <w:p w14:paraId="218A7081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Średnica 5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</w:p>
          <w:p w14:paraId="6A4C7CAE" w14:textId="570AD9C2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Kleszczyki nierozkładane, wielorazowego użytku, obie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bransze</w:t>
            </w:r>
            <w:proofErr w:type="spellEnd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ruchome,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bransze</w:t>
            </w:r>
            <w:proofErr w:type="spellEnd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drobno ząbkowane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581C1F" w14:textId="02E6DEEA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3B7CDF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3245EA" w14:textId="6E027C17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431A6C63" w14:textId="77777777" w:rsidTr="0046074B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E9D3E" w14:textId="77777777" w:rsidR="001B1DF4" w:rsidRPr="00BF1DFA" w:rsidRDefault="001B1DF4" w:rsidP="001B1DF4">
            <w:pPr>
              <w:numPr>
                <w:ilvl w:val="0"/>
                <w:numId w:val="3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31C0F" w14:textId="72D9D6F2" w:rsidR="001B1DF4" w:rsidRPr="00BA6330" w:rsidRDefault="001B1DF4" w:rsidP="001B1DF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Elektroda koagulująca, giętka, guzikowa,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monopolarna</w:t>
            </w:r>
            <w:proofErr w:type="spellEnd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, 6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., dł. robocza 400 mm, wielorazowa – 5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881855" w14:textId="5E65EAB1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1A4726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286793" w14:textId="06E972ED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188FCE00" w14:textId="77777777" w:rsidTr="0046074B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37BEA" w14:textId="77777777" w:rsidR="001B1DF4" w:rsidRPr="00BF1DFA" w:rsidRDefault="001B1DF4" w:rsidP="001B1DF4">
            <w:pPr>
              <w:numPr>
                <w:ilvl w:val="0"/>
                <w:numId w:val="3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59460" w14:textId="2A17F9F3" w:rsidR="001B1DF4" w:rsidRPr="00BA6330" w:rsidRDefault="001B1DF4" w:rsidP="001B1DF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Kabel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monopolarny</w:t>
            </w:r>
            <w:proofErr w:type="spellEnd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wysokiej częstotliwości, min. dł. 3 m. – 5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1A14F1" w14:textId="33A4BE57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A25B3B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92E609" w14:textId="5226DF1B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00A2F2B4" w14:textId="77777777" w:rsidTr="0046074B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C5CC0" w14:textId="77777777" w:rsidR="001B1DF4" w:rsidRPr="00BF1DFA" w:rsidRDefault="001B1DF4" w:rsidP="001B1DF4">
            <w:pPr>
              <w:numPr>
                <w:ilvl w:val="0"/>
                <w:numId w:val="3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EF15D" w14:textId="74DCB8D0" w:rsidR="001B1DF4" w:rsidRPr="00BA6330" w:rsidRDefault="001B1DF4" w:rsidP="001B1DF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Uszczelki gumowe z otworem 0,8 mm (do 7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) – 10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AE5ECA" w14:textId="480B5BAB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775BB4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05C6A8" w14:textId="76C87BB2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5EBD6CE0" w14:textId="77777777" w:rsidTr="001B1DF4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42121C" w14:textId="5D4937F5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B1DF4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Uretrotom wg </w:t>
            </w:r>
            <w:proofErr w:type="spellStart"/>
            <w:r w:rsidRPr="001B1DF4">
              <w:rPr>
                <w:rFonts w:ascii="Verdana" w:hAnsi="Verdana" w:cs="Arial"/>
                <w:b/>
                <w:bCs/>
                <w:sz w:val="18"/>
                <w:szCs w:val="18"/>
              </w:rPr>
              <w:t>Otisa</w:t>
            </w:r>
            <w:proofErr w:type="spellEnd"/>
            <w:r w:rsidRPr="001B1DF4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–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1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kpl</w:t>
            </w:r>
            <w:proofErr w:type="spellEnd"/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.</w:t>
            </w:r>
          </w:p>
        </w:tc>
      </w:tr>
      <w:tr w:rsidR="001B1DF4" w:rsidRPr="006B7F2A" w14:paraId="15A137A4" w14:textId="77777777" w:rsidTr="001B1DF4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7FBB11" w14:textId="5BD0791E" w:rsidR="001B1DF4" w:rsidRPr="00BF1DFA" w:rsidRDefault="001B1DF4" w:rsidP="001B1DF4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3856BE" w14:textId="67C3493D" w:rsidR="001B1DF4" w:rsidRPr="00BA6330" w:rsidRDefault="001B1DF4" w:rsidP="001B1DF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6A06B2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646927" w14:textId="49DDA517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0A675B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322C481" w14:textId="57134DD4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A675B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7D947B7" w14:textId="1A9D9C21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A675B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1B1DF4" w:rsidRPr="006B7F2A" w14:paraId="3AD93E86" w14:textId="77777777" w:rsidTr="00477D4B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62646" w14:textId="77777777" w:rsidR="001B1DF4" w:rsidRPr="00BF1DFA" w:rsidRDefault="001B1DF4" w:rsidP="001B1DF4">
            <w:pPr>
              <w:numPr>
                <w:ilvl w:val="0"/>
                <w:numId w:val="4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7208C" w14:textId="75347462" w:rsidR="001B1DF4" w:rsidRPr="00BA6330" w:rsidRDefault="001B1DF4" w:rsidP="001B1DF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Uretrotom wg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Otisa</w:t>
            </w:r>
            <w:proofErr w:type="spellEnd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, 15-45 Fr., dł. robocza 236 mm, z wymiennymi końcówkami, zestaw zawiera 2 noże – 1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kpl</w:t>
            </w:r>
            <w:proofErr w:type="spell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1881E2" w14:textId="57378AD2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3BB1F0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262152" w14:textId="08D578ED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3BDFB8C3" w14:textId="77777777" w:rsidTr="00477D4B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963BD" w14:textId="77777777" w:rsidR="001B1DF4" w:rsidRPr="00BF1DFA" w:rsidRDefault="001B1DF4" w:rsidP="001B1DF4">
            <w:pPr>
              <w:numPr>
                <w:ilvl w:val="0"/>
                <w:numId w:val="4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40CE0" w14:textId="7861CD82" w:rsidR="001B1DF4" w:rsidRPr="00BA6330" w:rsidRDefault="001B1DF4" w:rsidP="001B1DF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Nóż wymienny do uretrotomu </w:t>
            </w:r>
            <w:proofErr w:type="spellStart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Otis</w:t>
            </w:r>
            <w:proofErr w:type="spellEnd"/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– 1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8E9E3B" w14:textId="008CDF63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590165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974FDE" w14:textId="376290CA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4F8BB1F1" w14:textId="77777777" w:rsidTr="00477D4B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8F9C8" w14:textId="77777777" w:rsidR="001B1DF4" w:rsidRPr="00BF1DFA" w:rsidRDefault="001B1DF4" w:rsidP="001B1DF4">
            <w:pPr>
              <w:numPr>
                <w:ilvl w:val="0"/>
                <w:numId w:val="4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D5A4F" w14:textId="77777777" w:rsidR="001B1DF4" w:rsidRDefault="001B1DF4" w:rsidP="001B1DF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Pojemnik do transportu, przechowywania i sterylizacji elementów uretrotomu – 1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3DA557B9" w14:textId="77777777" w:rsidR="001B1DF4" w:rsidRPr="001B1DF4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Wymiary zewnętrzne (s x w x g): 366 x 77 x 266 mm</w:t>
            </w:r>
          </w:p>
          <w:p w14:paraId="1AE3452D" w14:textId="0B2337A4" w:rsidR="001B1DF4" w:rsidRPr="00BA6330" w:rsidRDefault="001B1DF4" w:rsidP="001B1DF4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1B1DF4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Pojemnik wyposażony w silikonową matę na instrumenty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E188D2" w14:textId="5B595539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4A9FFB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E822CB" w14:textId="0D2747B9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4BA84B63" w14:textId="77777777" w:rsidTr="001B1DF4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3CC042" w14:textId="41C37C85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1B1DF4">
              <w:rPr>
                <w:rFonts w:ascii="Verdana" w:hAnsi="Verdana" w:cs="Arial"/>
                <w:b/>
                <w:bCs/>
                <w:sz w:val="18"/>
                <w:szCs w:val="18"/>
              </w:rPr>
              <w:t>Ureterorenoskop</w:t>
            </w:r>
            <w:proofErr w:type="spellEnd"/>
            <w:r w:rsidRPr="001B1DF4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kompaktowy cienki 6/7,5 FR</w:t>
            </w:r>
            <w:r w:rsidRPr="001B1DF4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–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8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kpl</w:t>
            </w:r>
            <w:proofErr w:type="spellEnd"/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.</w:t>
            </w:r>
          </w:p>
        </w:tc>
      </w:tr>
      <w:tr w:rsidR="001B1DF4" w:rsidRPr="006B7F2A" w14:paraId="48830E7A" w14:textId="77777777" w:rsidTr="001B1DF4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B588D7" w14:textId="4EA27512" w:rsidR="001B1DF4" w:rsidRPr="00BF1DFA" w:rsidRDefault="001B1DF4" w:rsidP="001B1DF4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4F76B9" w14:textId="49721073" w:rsidR="001B1DF4" w:rsidRPr="00BA6330" w:rsidRDefault="001B1DF4" w:rsidP="001B1DF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6A06B2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8A7027" w14:textId="37EDEE9C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0A675B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BFD2C94" w14:textId="3DE7A08D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A675B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3AA4349C" w14:textId="7A071ECE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A675B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1B1DF4" w:rsidRPr="006B7F2A" w14:paraId="4BC545F7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DFC56" w14:textId="77777777" w:rsidR="001B1DF4" w:rsidRPr="00BF1DFA" w:rsidRDefault="001B1DF4" w:rsidP="001B1DF4">
            <w:pPr>
              <w:numPr>
                <w:ilvl w:val="0"/>
                <w:numId w:val="4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86EC8" w14:textId="77777777" w:rsidR="001B1DF4" w:rsidRPr="00E0778D" w:rsidRDefault="001B1DF4" w:rsidP="00E0778D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Ureterorenoskop</w:t>
            </w:r>
            <w:proofErr w:type="spellEnd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półsztywny, z okularem przesuniętym na bok (wg. </w:t>
            </w:r>
            <w:proofErr w:type="spellStart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Marberggera</w:t>
            </w:r>
            <w:proofErr w:type="spellEnd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) – 8 szt.</w:t>
            </w: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3F102E78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Kierunek patrzenia 5⁰</w:t>
            </w:r>
          </w:p>
          <w:p w14:paraId="6AD38CA1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Długość robocza </w:t>
            </w:r>
            <w:proofErr w:type="spellStart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ureterorenoskopu</w:t>
            </w:r>
            <w:proofErr w:type="spellEnd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430 mm</w:t>
            </w:r>
          </w:p>
          <w:p w14:paraId="50C6F0ED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Długość całkowita </w:t>
            </w:r>
            <w:proofErr w:type="spellStart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ureterorenoskopu</w:t>
            </w:r>
            <w:proofErr w:type="spellEnd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599 mm</w:t>
            </w:r>
          </w:p>
          <w:p w14:paraId="7B15986C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Zakończenie </w:t>
            </w:r>
            <w:proofErr w:type="spellStart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ureterorenoskopu</w:t>
            </w:r>
            <w:proofErr w:type="spellEnd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o atraumatycznym kształcie</w:t>
            </w:r>
          </w:p>
          <w:p w14:paraId="06856FC2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Średnica 6/7,5 </w:t>
            </w:r>
            <w:proofErr w:type="spellStart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</w:p>
          <w:p w14:paraId="481D1727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Kanał roboczy  4.2 x 4.6 Fr na instrument 1x 4 Fr lub 2x2,2 Fr</w:t>
            </w:r>
          </w:p>
          <w:p w14:paraId="1F0E1D6B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Kanał roboczy usytuowany w linii prostej, zakończony automatycznym zaworem uszczelniającym, w skład którego wchodzi mocowanie membrany oraz uszczelka</w:t>
            </w:r>
          </w:p>
          <w:p w14:paraId="7B8B5B13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Przyłącze światłowodu znajdujące się od góry instrumentu.</w:t>
            </w:r>
          </w:p>
          <w:p w14:paraId="2C31D380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na endoskopie graficzne oraz kolorystyczne średnicy wiązki włókien dedykowanego światłowodu</w:t>
            </w:r>
          </w:p>
          <w:p w14:paraId="0E8BA90C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graficzne oraz kolorystyczne kierunku patrzenia</w:t>
            </w:r>
          </w:p>
          <w:p w14:paraId="1EE0F925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Znakowanie Data Matrix bezpośrednio na endoskopie</w:t>
            </w:r>
          </w:p>
          <w:p w14:paraId="49063021" w14:textId="37C2B45E" w:rsidR="001B1DF4" w:rsidRPr="00BA6330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lastRenderedPageBreak/>
              <w:t>Ureterorenoskop</w:t>
            </w:r>
            <w:proofErr w:type="spellEnd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wyposażony w kurki odcinające wykonane z PEEK, mocowane zatrzaskowo, wymienialne bez użycia dodatkowych narzędzi w sterylnych warunkach pola operacyjnego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71475F" w14:textId="0BF19EA5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lastRenderedPageBreak/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CBB1C5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6FBD7E" w14:textId="4F5FDFDB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035FE351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FDE98" w14:textId="77777777" w:rsidR="001B1DF4" w:rsidRPr="00BF1DFA" w:rsidRDefault="001B1DF4" w:rsidP="001B1DF4">
            <w:pPr>
              <w:numPr>
                <w:ilvl w:val="0"/>
                <w:numId w:val="4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96648" w14:textId="77777777" w:rsidR="001B1DF4" w:rsidRDefault="00E0778D" w:rsidP="001B1DF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Światłowód do dedykowanego endoskopu – 8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17674C94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Ø wiązki włókien światłowodowych 2,5 mm</w:t>
            </w:r>
          </w:p>
          <w:p w14:paraId="70F18BDA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światłowodu min. 2,3 m</w:t>
            </w:r>
          </w:p>
          <w:p w14:paraId="7D8F0BF9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kolorystyczne oraz numeryczne kompatybilności światłowodu z dedykowaną optyką</w:t>
            </w:r>
          </w:p>
          <w:p w14:paraId="140B24D2" w14:textId="73CB514E" w:rsidR="00E0778D" w:rsidRPr="00BA6330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Światłowód zawiera wymienny odkręcany adapter po stronie źródła światła oraz odkręcany adapter po stronie endoskopu z szybkozłączem typu </w:t>
            </w:r>
            <w:proofErr w:type="spellStart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snap</w:t>
            </w:r>
            <w:proofErr w:type="spell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90373A" w14:textId="6E2A9B18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A3629E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0B2A3A" w14:textId="738CCF57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266E843E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D922B" w14:textId="77777777" w:rsidR="001B1DF4" w:rsidRPr="00BF1DFA" w:rsidRDefault="001B1DF4" w:rsidP="001B1DF4">
            <w:pPr>
              <w:numPr>
                <w:ilvl w:val="0"/>
                <w:numId w:val="4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1AF12" w14:textId="77777777" w:rsidR="001B1DF4" w:rsidRDefault="00E0778D" w:rsidP="001B1DF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Pojemnik do transportu, przechowywania i sterylizacji </w:t>
            </w:r>
            <w:proofErr w:type="spellStart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ureterorenoskopu</w:t>
            </w:r>
            <w:proofErr w:type="spellEnd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– 8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38FE6A6B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Pojemnik do sterylizacji (parowej oraz w niskiej temperaturze), przechowywania i transportu</w:t>
            </w:r>
          </w:p>
          <w:p w14:paraId="134564F0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Wymiary zewnętrzne (s x w x g): 766 x 92 x 186 mm</w:t>
            </w:r>
          </w:p>
          <w:p w14:paraId="269D78C1" w14:textId="683E0B66" w:rsidR="00E0778D" w:rsidRPr="00BA6330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Mata typu jeż zarówno w pojemniku oraz na pokrywie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2E44C8" w14:textId="7BFB44E6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1156C4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3A7A30" w14:textId="718F14FA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7E7EA63B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DDCCC" w14:textId="77777777" w:rsidR="001B1DF4" w:rsidRPr="00BF1DFA" w:rsidRDefault="001B1DF4" w:rsidP="001B1DF4">
            <w:pPr>
              <w:numPr>
                <w:ilvl w:val="0"/>
                <w:numId w:val="4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FF981" w14:textId="77777777" w:rsidR="001B1DF4" w:rsidRDefault="00E0778D" w:rsidP="001B1DF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Kleszczyki chwytające – 8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7052F70C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Kleszczyki składające się z dwóch elementów: uchwytu oraz wkładu – montowane na klik</w:t>
            </w:r>
          </w:p>
          <w:p w14:paraId="39DC6FF6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Uchwyt z zabezpieczeniem przeciążeniowym oraz oparciem na palec</w:t>
            </w:r>
          </w:p>
          <w:p w14:paraId="58BFF9B9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Wkład typu ząb myszy z oznaczeniem pozycji, średnica 4 </w:t>
            </w:r>
            <w:proofErr w:type="spellStart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, dł. użytkowa 550 mm  </w:t>
            </w:r>
          </w:p>
          <w:p w14:paraId="2A7C8030" w14:textId="57DC0160" w:rsidR="00E0778D" w:rsidRPr="00BA6330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Kleszcze obrotowe 360⁰ bez zmiany pozycji uchwytu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4E7181" w14:textId="1924AA8B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6520F4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AE083C" w14:textId="2EAF4361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B1DF4" w:rsidRPr="006B7F2A" w14:paraId="2D7C7B7A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F5817" w14:textId="77777777" w:rsidR="001B1DF4" w:rsidRPr="00BF1DFA" w:rsidRDefault="001B1DF4" w:rsidP="001B1DF4">
            <w:pPr>
              <w:numPr>
                <w:ilvl w:val="0"/>
                <w:numId w:val="4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AC570" w14:textId="77777777" w:rsidR="001B1DF4" w:rsidRDefault="00E0778D" w:rsidP="001B1DF4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Kleszczyki giętkie chwytające – 8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08CEA7F7" w14:textId="77777777" w:rsidR="00E0778D" w:rsidRPr="00E0778D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Kleszczyki giętkie składające się z jednego elementu</w:t>
            </w:r>
          </w:p>
          <w:p w14:paraId="2E134C83" w14:textId="7B0E69C5" w:rsidR="00E0778D" w:rsidRPr="00BA6330" w:rsidRDefault="00E0778D" w:rsidP="00E0778D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Kleszczyki giętkie chwytające, średnica 4 </w:t>
            </w:r>
            <w:proofErr w:type="spellStart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, długość robocza 600 mm.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6B157B" w14:textId="0CA51001" w:rsidR="001B1DF4" w:rsidRPr="008155B5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23EBFE" w14:textId="77777777" w:rsidR="001B1DF4" w:rsidRPr="00BF1DFA" w:rsidRDefault="001B1DF4" w:rsidP="001B1DF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216715" w14:textId="1088D984" w:rsidR="001B1DF4" w:rsidRPr="008A0AEA" w:rsidRDefault="001B1DF4" w:rsidP="001B1DF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E0778D" w:rsidRPr="006B7F2A" w14:paraId="7AAD46D6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320DE" w14:textId="77777777" w:rsidR="00E0778D" w:rsidRPr="00BF1DFA" w:rsidRDefault="00E0778D" w:rsidP="00E0778D">
            <w:pPr>
              <w:numPr>
                <w:ilvl w:val="0"/>
                <w:numId w:val="4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0D50A" w14:textId="1605DB93" w:rsidR="00E0778D" w:rsidRPr="00BA6330" w:rsidRDefault="00E0778D" w:rsidP="00E0778D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E0778D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Membrana uszczelniająca o średnicy 7,5 mm, do instrumentów od 1 do 5 mm – 2 komplety po 10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39D79E" w14:textId="2183E236" w:rsidR="00E0778D" w:rsidRPr="008155B5" w:rsidRDefault="00E0778D" w:rsidP="00E0778D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11B353" w14:textId="77777777" w:rsidR="00E0778D" w:rsidRPr="00BF1DFA" w:rsidRDefault="00E0778D" w:rsidP="00E0778D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193258" w14:textId="5B89EED5" w:rsidR="00E0778D" w:rsidRPr="008A0AEA" w:rsidRDefault="00E0778D" w:rsidP="00E0778D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E0778D" w:rsidRPr="006B7F2A" w14:paraId="7CE02063" w14:textId="77777777" w:rsidTr="001B1DF4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416C30" w14:textId="027BB04B" w:rsidR="00E0778D" w:rsidRPr="008A0AEA" w:rsidRDefault="00E0778D" w:rsidP="00E0778D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1B1DF4">
              <w:rPr>
                <w:rFonts w:ascii="Verdana" w:hAnsi="Verdana" w:cs="Arial"/>
                <w:b/>
                <w:bCs/>
                <w:sz w:val="18"/>
                <w:szCs w:val="18"/>
              </w:rPr>
              <w:t>Ureterorenoskop</w:t>
            </w:r>
            <w:proofErr w:type="spellEnd"/>
            <w:r w:rsidRPr="001B1DF4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kompaktowy standardowy 8/9,8 FR</w:t>
            </w:r>
            <w:r w:rsidRPr="001B1DF4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–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2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kpl</w:t>
            </w:r>
            <w:proofErr w:type="spellEnd"/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.</w:t>
            </w:r>
          </w:p>
        </w:tc>
      </w:tr>
      <w:tr w:rsidR="00E0778D" w:rsidRPr="006B7F2A" w14:paraId="6EFA9C16" w14:textId="77777777" w:rsidTr="001B1DF4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514E1B" w14:textId="42BCBA32" w:rsidR="00E0778D" w:rsidRPr="00BF1DFA" w:rsidRDefault="00E0778D" w:rsidP="00E0778D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2E0878" w14:textId="5D3FF77D" w:rsidR="00E0778D" w:rsidRPr="00BA6330" w:rsidRDefault="00E0778D" w:rsidP="00E0778D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6A06B2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07D94F" w14:textId="620778FA" w:rsidR="00E0778D" w:rsidRPr="008155B5" w:rsidRDefault="00E0778D" w:rsidP="00E0778D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0A675B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286CF6" w14:textId="53B8FA31" w:rsidR="00E0778D" w:rsidRPr="00BF1DFA" w:rsidRDefault="00E0778D" w:rsidP="00E0778D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A675B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72E8FB39" w14:textId="453BC8FB" w:rsidR="00E0778D" w:rsidRPr="008A0AEA" w:rsidRDefault="00E0778D" w:rsidP="00E0778D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A675B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E0778D" w:rsidRPr="006B7F2A" w14:paraId="762D5FC3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10527" w14:textId="77777777" w:rsidR="00E0778D" w:rsidRPr="00BF1DFA" w:rsidRDefault="00E0778D" w:rsidP="00E0778D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0EE23" w14:textId="77777777" w:rsidR="00E0778D" w:rsidRPr="002D48E0" w:rsidRDefault="002D48E0" w:rsidP="002D48E0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Ureterorenoskop</w:t>
            </w:r>
            <w:proofErr w:type="spellEnd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półsztywny, z okularem przesuniętym na bok (wg. </w:t>
            </w:r>
            <w:proofErr w:type="spellStart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Marberggera</w:t>
            </w:r>
            <w:proofErr w:type="spellEnd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) – 2 szt.</w:t>
            </w: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00011A3E" w14:textId="77777777" w:rsidR="002D48E0" w:rsidRPr="002D48E0" w:rsidRDefault="002D48E0" w:rsidP="002D48E0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Kierunek patrzenia 12⁰</w:t>
            </w:r>
          </w:p>
          <w:p w14:paraId="45587E3C" w14:textId="77777777" w:rsidR="002D48E0" w:rsidRPr="002D48E0" w:rsidRDefault="002D48E0" w:rsidP="002D48E0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lastRenderedPageBreak/>
              <w:t xml:space="preserve">Długość robocza </w:t>
            </w:r>
            <w:proofErr w:type="spellStart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ureterorenoskopu</w:t>
            </w:r>
            <w:proofErr w:type="spellEnd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430 mm</w:t>
            </w:r>
          </w:p>
          <w:p w14:paraId="6EEFA919" w14:textId="77777777" w:rsidR="002D48E0" w:rsidRPr="002D48E0" w:rsidRDefault="002D48E0" w:rsidP="002D48E0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Długość całkowita </w:t>
            </w:r>
            <w:proofErr w:type="spellStart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ureterorenoskopu</w:t>
            </w:r>
            <w:proofErr w:type="spellEnd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599 mm</w:t>
            </w:r>
          </w:p>
          <w:p w14:paraId="7B3721F5" w14:textId="77777777" w:rsidR="002D48E0" w:rsidRPr="002D48E0" w:rsidRDefault="002D48E0" w:rsidP="002D48E0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Zakończenie </w:t>
            </w:r>
            <w:proofErr w:type="spellStart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ureterorenoskopu</w:t>
            </w:r>
            <w:proofErr w:type="spellEnd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o atraumatycznym kształcie</w:t>
            </w:r>
          </w:p>
          <w:p w14:paraId="0D1EBA34" w14:textId="77777777" w:rsidR="002D48E0" w:rsidRPr="002D48E0" w:rsidRDefault="002D48E0" w:rsidP="002D48E0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Średnica 8/9,8 </w:t>
            </w:r>
            <w:proofErr w:type="spellStart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</w:p>
          <w:p w14:paraId="6EDA1CA7" w14:textId="77777777" w:rsidR="002D48E0" w:rsidRPr="002D48E0" w:rsidRDefault="002D48E0" w:rsidP="002D48E0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Kanał roboczy  5.2x6.2 Fr na instrument 1x 5 Fr lub 2x 3Fr</w:t>
            </w:r>
          </w:p>
          <w:p w14:paraId="408A229C" w14:textId="77777777" w:rsidR="002D48E0" w:rsidRPr="002D48E0" w:rsidRDefault="002D48E0" w:rsidP="002D48E0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Kanał roboczy usytuowany w linii prostej, zakończony automatycznym zaworem uszczelniającym, w skład którego wchodzi mocowanie membrany oraz uszczelka</w:t>
            </w:r>
          </w:p>
          <w:p w14:paraId="0E5EA2E7" w14:textId="77777777" w:rsidR="002D48E0" w:rsidRPr="002D48E0" w:rsidRDefault="002D48E0" w:rsidP="002D48E0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Przyłącze światłowodu znajdujące się od góry instrumentu.</w:t>
            </w:r>
          </w:p>
          <w:p w14:paraId="5F9C1E6E" w14:textId="77777777" w:rsidR="002D48E0" w:rsidRPr="002D48E0" w:rsidRDefault="002D48E0" w:rsidP="002D48E0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na endoskopie graficzne oraz kolorystyczne średnicy wiązki włókien dedykowanego światłowodu</w:t>
            </w:r>
          </w:p>
          <w:p w14:paraId="034849BE" w14:textId="77777777" w:rsidR="002D48E0" w:rsidRPr="002D48E0" w:rsidRDefault="002D48E0" w:rsidP="002D48E0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graficzne oraz kolorystyczne kierunku patrzenia</w:t>
            </w:r>
          </w:p>
          <w:p w14:paraId="0741A118" w14:textId="77777777" w:rsidR="002D48E0" w:rsidRPr="002D48E0" w:rsidRDefault="002D48E0" w:rsidP="002D48E0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Znakowanie Data Matrix bezpośrednio na endoskopie</w:t>
            </w:r>
          </w:p>
          <w:p w14:paraId="0ECFAEEB" w14:textId="7BCDC97E" w:rsidR="002D48E0" w:rsidRPr="00BA6330" w:rsidRDefault="002D48E0" w:rsidP="002D48E0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Ureterorenoskop</w:t>
            </w:r>
            <w:proofErr w:type="spellEnd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wyposażony w kurki odcinające wykonane z PEEK, mocowane zatrzaskowo, wymienialne bez użycia dodatkowych narzędzi w sterylnych warunkach pola operacyjnego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7629B0" w14:textId="5641A4AC" w:rsidR="00E0778D" w:rsidRPr="008155B5" w:rsidRDefault="00E0778D" w:rsidP="00E0778D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lastRenderedPageBreak/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2A273E" w14:textId="77777777" w:rsidR="00E0778D" w:rsidRPr="00BF1DFA" w:rsidRDefault="00E0778D" w:rsidP="00E0778D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305B5A" w14:textId="2F5743AF" w:rsidR="00E0778D" w:rsidRPr="008A0AEA" w:rsidRDefault="00E0778D" w:rsidP="00E0778D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D48E0" w:rsidRPr="006B7F2A" w14:paraId="441D5925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F6E2A" w14:textId="77777777" w:rsidR="002D48E0" w:rsidRPr="00BF1DFA" w:rsidRDefault="002D48E0" w:rsidP="002D48E0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D8F72" w14:textId="77777777" w:rsidR="002D48E0" w:rsidRDefault="002D48E0" w:rsidP="002D48E0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Światłowód do dedykowanego endoskopu – 2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48F99F8B" w14:textId="77777777" w:rsidR="002D48E0" w:rsidRPr="002D48E0" w:rsidRDefault="002D48E0" w:rsidP="002D48E0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Ø wiązki włókien światłowodowych 2,5 mm</w:t>
            </w:r>
          </w:p>
          <w:p w14:paraId="2B6A84AB" w14:textId="77777777" w:rsidR="002D48E0" w:rsidRPr="002D48E0" w:rsidRDefault="002D48E0" w:rsidP="002D48E0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Długość światłowodu min. 2,3 m</w:t>
            </w:r>
          </w:p>
          <w:p w14:paraId="3070608D" w14:textId="77777777" w:rsidR="002D48E0" w:rsidRPr="002D48E0" w:rsidRDefault="002D48E0" w:rsidP="002D48E0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Oznaczenie kolorystyczne oraz numeryczne kompatybilności światłowodu z dedykowaną optyką</w:t>
            </w:r>
          </w:p>
          <w:p w14:paraId="7632164C" w14:textId="6234BF30" w:rsidR="002D48E0" w:rsidRPr="00BA6330" w:rsidRDefault="002D48E0" w:rsidP="002D48E0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Światłowód zawiera wymienny odkręcany adapter po stronie źródła światła oraz odkręcany adapter po stronie endoskopu z szybkozłączem typu </w:t>
            </w:r>
            <w:proofErr w:type="spellStart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snap</w:t>
            </w:r>
            <w:proofErr w:type="spell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8E6807" w14:textId="54E71E8B" w:rsidR="002D48E0" w:rsidRPr="008155B5" w:rsidRDefault="002D48E0" w:rsidP="002D48E0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39CFA6" w14:textId="77777777" w:rsidR="002D48E0" w:rsidRPr="00BF1DFA" w:rsidRDefault="002D48E0" w:rsidP="002D48E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DFFDED" w14:textId="418B9649" w:rsidR="002D48E0" w:rsidRPr="008A0AEA" w:rsidRDefault="002D48E0" w:rsidP="002D48E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D48E0" w:rsidRPr="006B7F2A" w14:paraId="47C41402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4BD1B" w14:textId="77777777" w:rsidR="002D48E0" w:rsidRPr="00BF1DFA" w:rsidRDefault="002D48E0" w:rsidP="002D48E0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515E7" w14:textId="77777777" w:rsidR="002D48E0" w:rsidRDefault="002D48E0" w:rsidP="002D48E0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Pojemnik do transportu, przechowywania i sterylizacji </w:t>
            </w:r>
            <w:proofErr w:type="spellStart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ureterorenoskopu</w:t>
            </w:r>
            <w:proofErr w:type="spellEnd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 – 2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1A250AB8" w14:textId="77777777" w:rsidR="002D48E0" w:rsidRPr="002D48E0" w:rsidRDefault="002D48E0" w:rsidP="002D48E0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Pojemnik do sterylizacji (parowej oraz w niskiej temperaturze), przechowywania i transportu</w:t>
            </w:r>
          </w:p>
          <w:p w14:paraId="1A18EFF7" w14:textId="77777777" w:rsidR="002D48E0" w:rsidRPr="002D48E0" w:rsidRDefault="002D48E0" w:rsidP="002D48E0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Wymiary zewnętrzne (s x w x g): 766 x 92 x 186 mm</w:t>
            </w:r>
          </w:p>
          <w:p w14:paraId="62F79D2F" w14:textId="49BA9645" w:rsidR="002D48E0" w:rsidRPr="00BA6330" w:rsidRDefault="002D48E0" w:rsidP="002D48E0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Mata typu jeż zarówno w pojemniku oraz na pokrywie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55EEF6" w14:textId="2311358E" w:rsidR="002D48E0" w:rsidRPr="008155B5" w:rsidRDefault="002D48E0" w:rsidP="002D48E0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BD39DF" w14:textId="77777777" w:rsidR="002D48E0" w:rsidRPr="00BF1DFA" w:rsidRDefault="002D48E0" w:rsidP="002D48E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61E611" w14:textId="6640438D" w:rsidR="002D48E0" w:rsidRPr="008A0AEA" w:rsidRDefault="002D48E0" w:rsidP="002D48E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D48E0" w:rsidRPr="006B7F2A" w14:paraId="57ED2777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F5098" w14:textId="77777777" w:rsidR="002D48E0" w:rsidRPr="00BF1DFA" w:rsidRDefault="002D48E0" w:rsidP="002D48E0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3404E" w14:textId="77777777" w:rsidR="002D48E0" w:rsidRPr="002D48E0" w:rsidRDefault="002D48E0" w:rsidP="002D48E0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Kleszczyki chwytające – 2 szt.</w:t>
            </w: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341BF4AE" w14:textId="77777777" w:rsidR="002D48E0" w:rsidRPr="002D48E0" w:rsidRDefault="002D48E0" w:rsidP="002D48E0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Kleszczyki składające się z dwóch elementów: uchwytu oraz wkładu – montowane na klik</w:t>
            </w:r>
          </w:p>
          <w:p w14:paraId="2F86830A" w14:textId="77777777" w:rsidR="002D48E0" w:rsidRPr="002D48E0" w:rsidRDefault="002D48E0" w:rsidP="002D48E0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Uchwyt z zabezpieczeniem przeciążeniowym oraz oparciem na palec</w:t>
            </w:r>
          </w:p>
          <w:p w14:paraId="565DE994" w14:textId="77777777" w:rsidR="002D48E0" w:rsidRPr="002D48E0" w:rsidRDefault="002D48E0" w:rsidP="002D48E0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lastRenderedPageBreak/>
              <w:t xml:space="preserve">Wkład typu ząb myszy z oznaczeniem pozycji, średnica 5 </w:t>
            </w:r>
            <w:proofErr w:type="spellStart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, dł. użytkowa 550 mm</w:t>
            </w:r>
          </w:p>
          <w:p w14:paraId="6B13C210" w14:textId="6BD6AF86" w:rsidR="002D48E0" w:rsidRPr="00BA6330" w:rsidRDefault="002D48E0" w:rsidP="002D48E0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Kleszcze obrotowe 360⁰ bez zmiany pozycji uchwytu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08E0C3" w14:textId="4A6C768D" w:rsidR="002D48E0" w:rsidRPr="008155B5" w:rsidRDefault="002D48E0" w:rsidP="002D48E0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lastRenderedPageBreak/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A389E9" w14:textId="77777777" w:rsidR="002D48E0" w:rsidRPr="00BF1DFA" w:rsidRDefault="002D48E0" w:rsidP="002D48E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EE66DD" w14:textId="3E0CE281" w:rsidR="002D48E0" w:rsidRPr="008A0AEA" w:rsidRDefault="002D48E0" w:rsidP="002D48E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D48E0" w:rsidRPr="006B7F2A" w14:paraId="3281C7D5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244AB" w14:textId="77777777" w:rsidR="002D48E0" w:rsidRPr="00BF1DFA" w:rsidRDefault="002D48E0" w:rsidP="002D48E0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A589C" w14:textId="77777777" w:rsidR="002D48E0" w:rsidRDefault="002D48E0" w:rsidP="002D48E0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Kleszczyki biopsyjne – 2 szt.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:</w:t>
            </w:r>
          </w:p>
          <w:p w14:paraId="67A5A2DB" w14:textId="77777777" w:rsidR="002D48E0" w:rsidRPr="002D48E0" w:rsidRDefault="002D48E0" w:rsidP="002D48E0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Kleszczyki składające się z dwóch elementów: uchwytu oraz wkładu – montowane na klik</w:t>
            </w:r>
          </w:p>
          <w:p w14:paraId="58659941" w14:textId="77777777" w:rsidR="002D48E0" w:rsidRPr="002D48E0" w:rsidRDefault="002D48E0" w:rsidP="002D48E0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Uchwyt z zabezpieczeniem przeciążeniowym oraz oparciem na palec</w:t>
            </w:r>
          </w:p>
          <w:p w14:paraId="4CB52974" w14:textId="77777777" w:rsidR="002D48E0" w:rsidRPr="002D48E0" w:rsidRDefault="002D48E0" w:rsidP="002D48E0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Wkład biopsyjny z oznaczeniem pozycji, średnica 5 </w:t>
            </w:r>
            <w:proofErr w:type="spellStart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charr</w:t>
            </w:r>
            <w:proofErr w:type="spellEnd"/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, dł. użytkowa 550 mm</w:t>
            </w:r>
          </w:p>
          <w:p w14:paraId="7670FB75" w14:textId="5D0434FC" w:rsidR="002D48E0" w:rsidRPr="00BA6330" w:rsidRDefault="002D48E0" w:rsidP="002D48E0">
            <w:pPr>
              <w:pStyle w:val="Akapitzlist"/>
              <w:numPr>
                <w:ilvl w:val="0"/>
                <w:numId w:val="38"/>
              </w:numPr>
              <w:ind w:left="382" w:hanging="284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Kleszcze obrotowe 360⁰ bez zmiany pozycji uchwytu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6B9F34" w14:textId="0F5A3C31" w:rsidR="002D48E0" w:rsidRPr="008155B5" w:rsidRDefault="002D48E0" w:rsidP="002D48E0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C776B8" w14:textId="77777777" w:rsidR="002D48E0" w:rsidRPr="00BF1DFA" w:rsidRDefault="002D48E0" w:rsidP="002D48E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2228BD" w14:textId="13C3E8AA" w:rsidR="002D48E0" w:rsidRPr="008A0AEA" w:rsidRDefault="002D48E0" w:rsidP="002D48E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2D48E0" w:rsidRPr="006B7F2A" w14:paraId="4A12D239" w14:textId="77777777" w:rsidTr="00B61C9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0D770" w14:textId="77777777" w:rsidR="002D48E0" w:rsidRPr="00BF1DFA" w:rsidRDefault="002D48E0" w:rsidP="002D48E0">
            <w:pPr>
              <w:numPr>
                <w:ilvl w:val="0"/>
                <w:numId w:val="4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5EE15" w14:textId="3A5C0BCD" w:rsidR="002D48E0" w:rsidRPr="00BA6330" w:rsidRDefault="002D48E0" w:rsidP="002D48E0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2D48E0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Membrana uszczelniająca o średnicy 7,5 mm, do instrumentów od 1 do 5 mm – 10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8B61FC" w14:textId="5DC17276" w:rsidR="002D48E0" w:rsidRPr="008155B5" w:rsidRDefault="002D48E0" w:rsidP="002D48E0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155B5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3AEFE4" w14:textId="77777777" w:rsidR="002D48E0" w:rsidRPr="00BF1DFA" w:rsidRDefault="002D48E0" w:rsidP="002D48E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11D485" w14:textId="6150F541" w:rsidR="002D48E0" w:rsidRPr="008A0AEA" w:rsidRDefault="002D48E0" w:rsidP="002D48E0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A0AE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E0778D" w:rsidRPr="006B7F2A" w14:paraId="19075BCD" w14:textId="77777777" w:rsidTr="00715333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9E0A8C" w14:textId="30197B5A" w:rsidR="00E0778D" w:rsidRPr="00715333" w:rsidRDefault="00E0778D" w:rsidP="00E0778D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GWARANCJA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zestaw </w:t>
            </w:r>
            <w:r w:rsidRPr="00BA6330">
              <w:rPr>
                <w:rFonts w:ascii="Verdana" w:hAnsi="Verdana"/>
                <w:b/>
                <w:bCs/>
                <w:sz w:val="20"/>
                <w:szCs w:val="20"/>
              </w:rPr>
              <w:t xml:space="preserve">systemów endoskopowych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(nie dotyczy elementów zużywalnych i jednorazowych)</w:t>
            </w:r>
          </w:p>
        </w:tc>
      </w:tr>
      <w:tr w:rsidR="00E0778D" w:rsidRPr="006B7F2A" w14:paraId="16BE2931" w14:textId="77777777" w:rsidTr="00BB26ED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868D3" w14:textId="6A6A3959" w:rsidR="00E0778D" w:rsidRPr="002D48E0" w:rsidRDefault="002D48E0" w:rsidP="00E0778D">
            <w:pPr>
              <w:autoSpaceDE w:val="0"/>
              <w:snapToGrid w:val="0"/>
              <w:spacing w:before="0" w:after="0"/>
              <w:textAlignment w:val="auto"/>
              <w:rPr>
                <w:rFonts w:ascii="Verdana" w:hAnsi="Verdana" w:cs="Arial"/>
                <w:bCs/>
                <w:sz w:val="18"/>
                <w:szCs w:val="18"/>
              </w:rPr>
            </w:pPr>
            <w:r w:rsidRPr="002D48E0">
              <w:rPr>
                <w:rFonts w:ascii="Verdana" w:hAnsi="Verdana" w:cs="Arial"/>
                <w:bCs/>
                <w:sz w:val="18"/>
                <w:szCs w:val="18"/>
              </w:rPr>
              <w:t>1.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A38B3" w14:textId="7E4AC9CB" w:rsidR="00E0778D" w:rsidRPr="00BA6330" w:rsidRDefault="00E0778D" w:rsidP="00E0778D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D752C9"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 xml:space="preserve">Gwarancja na cały oferowany zostaw </w:t>
            </w:r>
            <w: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  <w:t>min. 36 miesięcy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1E00E5" w14:textId="4DF8916D" w:rsidR="00E0778D" w:rsidRDefault="00E0778D" w:rsidP="00E0778D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579E4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15312D" w14:textId="77777777" w:rsidR="00E0778D" w:rsidRPr="00BF1DFA" w:rsidRDefault="00E0778D" w:rsidP="00E0778D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0C58FA" w14:textId="47E648C5" w:rsidR="00E0778D" w:rsidRPr="00BF1DFA" w:rsidRDefault="00E0778D" w:rsidP="00E0778D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752C9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Zgodnie z kryterium nr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2</w:t>
            </w:r>
            <w:r w:rsidRPr="00D752C9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zapytania</w:t>
            </w:r>
          </w:p>
        </w:tc>
      </w:tr>
    </w:tbl>
    <w:p w14:paraId="14CA7E0C" w14:textId="6C871ACE" w:rsidR="00BA6330" w:rsidRDefault="00BA6330" w:rsidP="00BA6330">
      <w:pPr>
        <w:tabs>
          <w:tab w:val="left" w:pos="3900"/>
        </w:tabs>
        <w:rPr>
          <w:rFonts w:ascii="Verdana" w:hAnsi="Verdana" w:cs="Arial"/>
          <w:b/>
          <w:sz w:val="18"/>
          <w:szCs w:val="18"/>
        </w:rPr>
      </w:pPr>
    </w:p>
    <w:p w14:paraId="55BFD100" w14:textId="77777777" w:rsidR="00BA6330" w:rsidRPr="00BA6330" w:rsidRDefault="00BA6330" w:rsidP="00BA6330">
      <w:pPr>
        <w:tabs>
          <w:tab w:val="left" w:pos="3900"/>
        </w:tabs>
        <w:rPr>
          <w:rFonts w:ascii="Verdana" w:hAnsi="Verdana"/>
          <w:sz w:val="18"/>
          <w:szCs w:val="18"/>
        </w:rPr>
      </w:pPr>
    </w:p>
    <w:sectPr w:rsidR="00BA6330" w:rsidRPr="00BA6330" w:rsidSect="00A8011E">
      <w:headerReference w:type="default" r:id="rId8"/>
      <w:pgSz w:w="11906" w:h="16838"/>
      <w:pgMar w:top="85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5202D" w14:textId="77777777" w:rsidR="00D43547" w:rsidRDefault="00D43547" w:rsidP="00D43547">
      <w:pPr>
        <w:spacing w:before="0" w:after="0"/>
      </w:pPr>
      <w:r>
        <w:separator/>
      </w:r>
    </w:p>
  </w:endnote>
  <w:endnote w:type="continuationSeparator" w:id="0">
    <w:p w14:paraId="4FF5D7B5" w14:textId="77777777" w:rsidR="00D43547" w:rsidRDefault="00D43547" w:rsidP="00D435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05">
    <w:altName w:val="Calibri"/>
    <w:charset w:val="EE"/>
    <w:family w:val="auto"/>
    <w:pitch w:val="variable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Mono">
    <w:altName w:val="Courier New"/>
    <w:charset w:val="EE"/>
    <w:family w:val="modern"/>
    <w:pitch w:val="fixed"/>
    <w:sig w:usb0="00000000" w:usb1="400078FF" w:usb2="0000000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27831" w14:textId="77777777" w:rsidR="00D43547" w:rsidRDefault="00D43547" w:rsidP="00D43547">
      <w:pPr>
        <w:spacing w:before="0" w:after="0"/>
      </w:pPr>
      <w:r>
        <w:separator/>
      </w:r>
    </w:p>
  </w:footnote>
  <w:footnote w:type="continuationSeparator" w:id="0">
    <w:p w14:paraId="3EC2352B" w14:textId="77777777" w:rsidR="00D43547" w:rsidRDefault="00D43547" w:rsidP="00D435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FF090" w14:textId="731593D1" w:rsidR="00A8011E" w:rsidRDefault="00A8011E">
    <w:pPr>
      <w:pStyle w:val="Nagwek"/>
    </w:pPr>
    <w:r>
      <w:rPr>
        <w:noProof/>
      </w:rPr>
      <w:drawing>
        <wp:inline distT="0" distB="0" distL="0" distR="0" wp14:anchorId="1DD49B3C" wp14:editId="00540C44">
          <wp:extent cx="5727700" cy="572989"/>
          <wp:effectExtent l="0" t="0" r="6350" b="0"/>
          <wp:docPr id="75399403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b w:val="0"/>
      </w:rPr>
    </w:lvl>
  </w:abstractNum>
  <w:abstractNum w:abstractNumId="4" w15:restartNumberingAfterBreak="0">
    <w:nsid w:val="01A67532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560C69"/>
    <w:multiLevelType w:val="hybridMultilevel"/>
    <w:tmpl w:val="50962354"/>
    <w:lvl w:ilvl="0" w:tplc="717622FA">
      <w:start w:val="1"/>
      <w:numFmt w:val="upperLetter"/>
      <w:lvlText w:val="%1."/>
      <w:lvlJc w:val="left"/>
      <w:pPr>
        <w:ind w:left="720" w:hanging="360"/>
      </w:pPr>
      <w:rPr>
        <w:rFonts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D4968"/>
    <w:multiLevelType w:val="hybridMultilevel"/>
    <w:tmpl w:val="DCD8C8D4"/>
    <w:lvl w:ilvl="0" w:tplc="E7F41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color="008000"/>
      </w:rPr>
    </w:lvl>
    <w:lvl w:ilvl="1" w:tplc="03DC6804">
      <w:start w:val="1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633F13"/>
    <w:multiLevelType w:val="hybridMultilevel"/>
    <w:tmpl w:val="1D4A23F6"/>
    <w:lvl w:ilvl="0" w:tplc="00000005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7A7EC9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E0204"/>
    <w:multiLevelType w:val="hybridMultilevel"/>
    <w:tmpl w:val="B57268C4"/>
    <w:lvl w:ilvl="0" w:tplc="B23AC6FE">
      <w:start w:val="1"/>
      <w:numFmt w:val="upperLetter"/>
      <w:lvlText w:val="%1."/>
      <w:lvlJc w:val="left"/>
      <w:pPr>
        <w:ind w:left="720" w:hanging="360"/>
      </w:pPr>
      <w:rPr>
        <w:rFonts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171B43"/>
    <w:multiLevelType w:val="hybridMultilevel"/>
    <w:tmpl w:val="327AD984"/>
    <w:lvl w:ilvl="0" w:tplc="00000005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804F38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742081"/>
    <w:multiLevelType w:val="multilevel"/>
    <w:tmpl w:val="6AE4127A"/>
    <w:lvl w:ilvl="0">
      <w:start w:val="1"/>
      <w:numFmt w:val="lowerLetter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4" w15:restartNumberingAfterBreak="0">
    <w:nsid w:val="1F5119B0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7752C4"/>
    <w:multiLevelType w:val="hybridMultilevel"/>
    <w:tmpl w:val="CA187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1926D5"/>
    <w:multiLevelType w:val="multilevel"/>
    <w:tmpl w:val="D452E256"/>
    <w:lvl w:ilvl="0">
      <w:start w:val="1"/>
      <w:numFmt w:val="lowerLetter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7" w15:restartNumberingAfterBreak="0">
    <w:nsid w:val="2915354D"/>
    <w:multiLevelType w:val="hybridMultilevel"/>
    <w:tmpl w:val="31C4B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7E76ED"/>
    <w:multiLevelType w:val="hybridMultilevel"/>
    <w:tmpl w:val="757A265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AF2FF6"/>
    <w:multiLevelType w:val="hybridMultilevel"/>
    <w:tmpl w:val="57C20952"/>
    <w:lvl w:ilvl="0" w:tplc="00000005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C96ACD"/>
    <w:multiLevelType w:val="multilevel"/>
    <w:tmpl w:val="0204CD5C"/>
    <w:lvl w:ilvl="0">
      <w:start w:val="1"/>
      <w:numFmt w:val="lowerLetter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1" w15:restartNumberingAfterBreak="0">
    <w:nsid w:val="373E79F9"/>
    <w:multiLevelType w:val="hybridMultilevel"/>
    <w:tmpl w:val="4058EF18"/>
    <w:lvl w:ilvl="0" w:tplc="10F608A2">
      <w:start w:val="1"/>
      <w:numFmt w:val="bullet"/>
      <w:lvlText w:val="•"/>
      <w:lvlJc w:val="left"/>
      <w:pPr>
        <w:ind w:left="7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63CFA5A">
      <w:start w:val="1"/>
      <w:numFmt w:val="bullet"/>
      <w:lvlText w:val="o"/>
      <w:lvlJc w:val="left"/>
      <w:pPr>
        <w:ind w:left="16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3C4BF28">
      <w:start w:val="1"/>
      <w:numFmt w:val="bullet"/>
      <w:lvlText w:val="▪"/>
      <w:lvlJc w:val="left"/>
      <w:pPr>
        <w:ind w:left="23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8CA5AC0">
      <w:start w:val="1"/>
      <w:numFmt w:val="bullet"/>
      <w:lvlText w:val="•"/>
      <w:lvlJc w:val="left"/>
      <w:pPr>
        <w:ind w:left="30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38AE584">
      <w:start w:val="1"/>
      <w:numFmt w:val="bullet"/>
      <w:lvlText w:val="o"/>
      <w:lvlJc w:val="left"/>
      <w:pPr>
        <w:ind w:left="37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5A445D6">
      <w:start w:val="1"/>
      <w:numFmt w:val="bullet"/>
      <w:lvlText w:val="▪"/>
      <w:lvlJc w:val="left"/>
      <w:pPr>
        <w:ind w:left="44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6F0C39A">
      <w:start w:val="1"/>
      <w:numFmt w:val="bullet"/>
      <w:lvlText w:val="•"/>
      <w:lvlJc w:val="left"/>
      <w:pPr>
        <w:ind w:left="52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8DEF450">
      <w:start w:val="1"/>
      <w:numFmt w:val="bullet"/>
      <w:lvlText w:val="o"/>
      <w:lvlJc w:val="left"/>
      <w:pPr>
        <w:ind w:left="59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AAA9124">
      <w:start w:val="1"/>
      <w:numFmt w:val="bullet"/>
      <w:lvlText w:val="▪"/>
      <w:lvlJc w:val="left"/>
      <w:pPr>
        <w:ind w:left="66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8461233"/>
    <w:multiLevelType w:val="hybridMultilevel"/>
    <w:tmpl w:val="B69E599C"/>
    <w:lvl w:ilvl="0" w:tplc="00000005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72197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25DFB"/>
    <w:multiLevelType w:val="hybridMultilevel"/>
    <w:tmpl w:val="63CAD75A"/>
    <w:lvl w:ilvl="0" w:tplc="E7F41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color="008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3E4E58"/>
    <w:multiLevelType w:val="multilevel"/>
    <w:tmpl w:val="991AE626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436365F8"/>
    <w:multiLevelType w:val="hybridMultilevel"/>
    <w:tmpl w:val="30C2F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DB2DB8"/>
    <w:multiLevelType w:val="hybridMultilevel"/>
    <w:tmpl w:val="38100A9E"/>
    <w:lvl w:ilvl="0" w:tplc="00000005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BC566A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B318A5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446521"/>
    <w:multiLevelType w:val="hybridMultilevel"/>
    <w:tmpl w:val="C9122CDC"/>
    <w:lvl w:ilvl="0" w:tplc="00000005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513065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40735D"/>
    <w:multiLevelType w:val="multilevel"/>
    <w:tmpl w:val="26CE2A6E"/>
    <w:lvl w:ilvl="0">
      <w:start w:val="1"/>
      <w:numFmt w:val="lowerLetter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4" w15:restartNumberingAfterBreak="0">
    <w:nsid w:val="5B9649A1"/>
    <w:multiLevelType w:val="multilevel"/>
    <w:tmpl w:val="D542E424"/>
    <w:lvl w:ilvl="0">
      <w:start w:val="1"/>
      <w:numFmt w:val="none"/>
      <w:pStyle w:val="Nagwek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2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3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4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5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6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651F1AC4"/>
    <w:multiLevelType w:val="hybridMultilevel"/>
    <w:tmpl w:val="3B1897DA"/>
    <w:lvl w:ilvl="0" w:tplc="01660760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4E67FC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484769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1322DD"/>
    <w:multiLevelType w:val="multilevel"/>
    <w:tmpl w:val="4FCE0D52"/>
    <w:lvl w:ilvl="0">
      <w:start w:val="1"/>
      <w:numFmt w:val="decimal"/>
      <w:lvlText w:val="%1"/>
      <w:lvlJc w:val="left"/>
      <w:pPr>
        <w:tabs>
          <w:tab w:val="num" w:pos="-218"/>
        </w:tabs>
        <w:ind w:left="502" w:hanging="360"/>
      </w:pPr>
    </w:lvl>
    <w:lvl w:ilvl="1">
      <w:start w:val="1"/>
      <w:numFmt w:val="lowerLetter"/>
      <w:lvlText w:val="%1.%2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1.%2.%3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1.%2.%3.%4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1.%2.%3.%4.%5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1.%2.%3.%4.%5.%6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1.%2.%3.%4.%5.%6.%7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-218"/>
        </w:tabs>
        <w:ind w:left="6262" w:hanging="180"/>
      </w:pPr>
    </w:lvl>
  </w:abstractNum>
  <w:abstractNum w:abstractNumId="39" w15:restartNumberingAfterBreak="0">
    <w:nsid w:val="74CF7097"/>
    <w:multiLevelType w:val="hybridMultilevel"/>
    <w:tmpl w:val="1CEA7F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3537B4"/>
    <w:multiLevelType w:val="hybridMultilevel"/>
    <w:tmpl w:val="68062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0A75DC"/>
    <w:multiLevelType w:val="hybridMultilevel"/>
    <w:tmpl w:val="880E06CC"/>
    <w:lvl w:ilvl="0" w:tplc="00000005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6386651">
    <w:abstractNumId w:val="34"/>
  </w:num>
  <w:num w:numId="2" w16cid:durableId="1949041146">
    <w:abstractNumId w:val="38"/>
  </w:num>
  <w:num w:numId="3" w16cid:durableId="2102870341">
    <w:abstractNumId w:val="20"/>
  </w:num>
  <w:num w:numId="4" w16cid:durableId="867567867">
    <w:abstractNumId w:val="33"/>
  </w:num>
  <w:num w:numId="5" w16cid:durableId="1192304019">
    <w:abstractNumId w:val="13"/>
  </w:num>
  <w:num w:numId="6" w16cid:durableId="917639262">
    <w:abstractNumId w:val="16"/>
  </w:num>
  <w:num w:numId="7" w16cid:durableId="521666652">
    <w:abstractNumId w:val="25"/>
  </w:num>
  <w:num w:numId="8" w16cid:durableId="1936090254">
    <w:abstractNumId w:val="39"/>
  </w:num>
  <w:num w:numId="9" w16cid:durableId="1560169294">
    <w:abstractNumId w:val="18"/>
  </w:num>
  <w:num w:numId="10" w16cid:durableId="1124226710">
    <w:abstractNumId w:val="30"/>
  </w:num>
  <w:num w:numId="11" w16cid:durableId="1877503140">
    <w:abstractNumId w:val="11"/>
  </w:num>
  <w:num w:numId="12" w16cid:durableId="791746539">
    <w:abstractNumId w:val="19"/>
  </w:num>
  <w:num w:numId="13" w16cid:durableId="1489519283">
    <w:abstractNumId w:val="3"/>
  </w:num>
  <w:num w:numId="14" w16cid:durableId="59250169">
    <w:abstractNumId w:val="41"/>
  </w:num>
  <w:num w:numId="15" w16cid:durableId="904534894">
    <w:abstractNumId w:val="8"/>
  </w:num>
  <w:num w:numId="16" w16cid:durableId="2098355785">
    <w:abstractNumId w:val="27"/>
  </w:num>
  <w:num w:numId="17" w16cid:durableId="1894391096">
    <w:abstractNumId w:val="22"/>
  </w:num>
  <w:num w:numId="18" w16cid:durableId="746465835">
    <w:abstractNumId w:val="21"/>
  </w:num>
  <w:num w:numId="19" w16cid:durableId="2118452013">
    <w:abstractNumId w:val="0"/>
  </w:num>
  <w:num w:numId="20" w16cid:durableId="68578035">
    <w:abstractNumId w:val="1"/>
  </w:num>
  <w:num w:numId="21" w16cid:durableId="689794524">
    <w:abstractNumId w:val="2"/>
  </w:num>
  <w:num w:numId="22" w16cid:durableId="1960867816">
    <w:abstractNumId w:val="35"/>
  </w:num>
  <w:num w:numId="23" w16cid:durableId="1011949697">
    <w:abstractNumId w:val="6"/>
  </w:num>
  <w:num w:numId="24" w16cid:durableId="2046755019">
    <w:abstractNumId w:val="31"/>
  </w:num>
  <w:num w:numId="25" w16cid:durableId="268661860">
    <w:abstractNumId w:val="5"/>
  </w:num>
  <w:num w:numId="26" w16cid:durableId="1669014515">
    <w:abstractNumId w:val="4"/>
  </w:num>
  <w:num w:numId="27" w16cid:durableId="591352275">
    <w:abstractNumId w:val="10"/>
  </w:num>
  <w:num w:numId="28" w16cid:durableId="1706442393">
    <w:abstractNumId w:val="28"/>
  </w:num>
  <w:num w:numId="29" w16cid:durableId="574629490">
    <w:abstractNumId w:val="24"/>
  </w:num>
  <w:num w:numId="30" w16cid:durableId="1153370301">
    <w:abstractNumId w:val="7"/>
  </w:num>
  <w:num w:numId="31" w16cid:durableId="735586477">
    <w:abstractNumId w:val="15"/>
  </w:num>
  <w:num w:numId="32" w16cid:durableId="1905145658">
    <w:abstractNumId w:val="40"/>
  </w:num>
  <w:num w:numId="33" w16cid:durableId="400449501">
    <w:abstractNumId w:val="29"/>
  </w:num>
  <w:num w:numId="34" w16cid:durableId="694885628">
    <w:abstractNumId w:val="9"/>
  </w:num>
  <w:num w:numId="35" w16cid:durableId="1228148887">
    <w:abstractNumId w:val="17"/>
  </w:num>
  <w:num w:numId="36" w16cid:durableId="1335112681">
    <w:abstractNumId w:val="37"/>
  </w:num>
  <w:num w:numId="37" w16cid:durableId="1612662620">
    <w:abstractNumId w:val="23"/>
  </w:num>
  <w:num w:numId="38" w16cid:durableId="1712806746">
    <w:abstractNumId w:val="26"/>
  </w:num>
  <w:num w:numId="39" w16cid:durableId="787894270">
    <w:abstractNumId w:val="14"/>
  </w:num>
  <w:num w:numId="40" w16cid:durableId="1508131527">
    <w:abstractNumId w:val="32"/>
  </w:num>
  <w:num w:numId="41" w16cid:durableId="1865434182">
    <w:abstractNumId w:val="36"/>
  </w:num>
  <w:num w:numId="42" w16cid:durableId="135943367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70E"/>
    <w:rsid w:val="000A42E4"/>
    <w:rsid w:val="000A675B"/>
    <w:rsid w:val="000E2F56"/>
    <w:rsid w:val="00100D40"/>
    <w:rsid w:val="0012085A"/>
    <w:rsid w:val="00121766"/>
    <w:rsid w:val="0015186E"/>
    <w:rsid w:val="00163809"/>
    <w:rsid w:val="00164011"/>
    <w:rsid w:val="001B1DF4"/>
    <w:rsid w:val="001E0691"/>
    <w:rsid w:val="001E27A0"/>
    <w:rsid w:val="00225718"/>
    <w:rsid w:val="002678E2"/>
    <w:rsid w:val="002970F2"/>
    <w:rsid w:val="002A3581"/>
    <w:rsid w:val="002A632E"/>
    <w:rsid w:val="002B02D1"/>
    <w:rsid w:val="002D48E0"/>
    <w:rsid w:val="00366796"/>
    <w:rsid w:val="003C0A89"/>
    <w:rsid w:val="003D5D8F"/>
    <w:rsid w:val="003E2FC2"/>
    <w:rsid w:val="004A305C"/>
    <w:rsid w:val="004E6DCF"/>
    <w:rsid w:val="004F09A0"/>
    <w:rsid w:val="0052641D"/>
    <w:rsid w:val="005A2C1C"/>
    <w:rsid w:val="005C203A"/>
    <w:rsid w:val="005D229C"/>
    <w:rsid w:val="005D2E85"/>
    <w:rsid w:val="005D3AAC"/>
    <w:rsid w:val="005F28C3"/>
    <w:rsid w:val="006075CE"/>
    <w:rsid w:val="00640D4E"/>
    <w:rsid w:val="006A06B2"/>
    <w:rsid w:val="006A495F"/>
    <w:rsid w:val="007001A7"/>
    <w:rsid w:val="00715333"/>
    <w:rsid w:val="00747DBA"/>
    <w:rsid w:val="00761319"/>
    <w:rsid w:val="00790B6E"/>
    <w:rsid w:val="007A1135"/>
    <w:rsid w:val="007D3C6B"/>
    <w:rsid w:val="007E0A26"/>
    <w:rsid w:val="008172C5"/>
    <w:rsid w:val="008E170E"/>
    <w:rsid w:val="008F32D0"/>
    <w:rsid w:val="009A2BBC"/>
    <w:rsid w:val="009A56C5"/>
    <w:rsid w:val="009C656E"/>
    <w:rsid w:val="00A23CBB"/>
    <w:rsid w:val="00A8011E"/>
    <w:rsid w:val="00AB0551"/>
    <w:rsid w:val="00B12C44"/>
    <w:rsid w:val="00BA6330"/>
    <w:rsid w:val="00BB4D5F"/>
    <w:rsid w:val="00BC25ED"/>
    <w:rsid w:val="00BE70E6"/>
    <w:rsid w:val="00BF1DFA"/>
    <w:rsid w:val="00C16A67"/>
    <w:rsid w:val="00C638D0"/>
    <w:rsid w:val="00C8072B"/>
    <w:rsid w:val="00CE6112"/>
    <w:rsid w:val="00D01D83"/>
    <w:rsid w:val="00D25A7B"/>
    <w:rsid w:val="00D43547"/>
    <w:rsid w:val="00D72161"/>
    <w:rsid w:val="00D752C9"/>
    <w:rsid w:val="00D92112"/>
    <w:rsid w:val="00E0778D"/>
    <w:rsid w:val="00E20D04"/>
    <w:rsid w:val="00E36955"/>
    <w:rsid w:val="00EC6766"/>
    <w:rsid w:val="00F21A5A"/>
    <w:rsid w:val="00F8054E"/>
    <w:rsid w:val="00FC17BD"/>
    <w:rsid w:val="00FC785A"/>
    <w:rsid w:val="00FD27B9"/>
    <w:rsid w:val="00FE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9867A"/>
  <w15:chartTrackingRefBased/>
  <w15:docId w15:val="{BE6D3863-1DC1-4EF2-8A16-76B93A037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3547"/>
    <w:pPr>
      <w:suppressAutoHyphens/>
      <w:spacing w:before="100" w:after="100" w:line="240" w:lineRule="auto"/>
      <w:textAlignment w:val="baseline"/>
    </w:pPr>
    <w:rPr>
      <w:rFonts w:ascii="Times New Roman" w:eastAsia="Arial" w:hAnsi="Times New Roman" w:cs="Courier New"/>
      <w:kern w:val="2"/>
      <w:sz w:val="24"/>
      <w:szCs w:val="24"/>
      <w:lang w:eastAsia="en-GB"/>
    </w:rPr>
  </w:style>
  <w:style w:type="paragraph" w:styleId="Nagwek3">
    <w:name w:val="heading 3"/>
    <w:basedOn w:val="Normalny"/>
    <w:next w:val="Tekstpodstawowy"/>
    <w:link w:val="Nagwek3Znak"/>
    <w:qFormat/>
    <w:rsid w:val="00366796"/>
    <w:pPr>
      <w:keepNext/>
      <w:keepLines/>
      <w:tabs>
        <w:tab w:val="num" w:pos="0"/>
      </w:tabs>
      <w:spacing w:before="40" w:after="0" w:line="276" w:lineRule="auto"/>
      <w:textAlignment w:val="auto"/>
      <w:outlineLvl w:val="2"/>
    </w:pPr>
    <w:rPr>
      <w:rFonts w:ascii="Cambria" w:hAnsi="Cambria" w:cs="font1205"/>
      <w:color w:val="243F60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qFormat/>
    <w:rsid w:val="00D43547"/>
    <w:pPr>
      <w:keepNext/>
      <w:numPr>
        <w:numId w:val="1"/>
      </w:numPr>
      <w:tabs>
        <w:tab w:val="clear" w:pos="0"/>
      </w:tabs>
      <w:ind w:left="754"/>
      <w:outlineLvl w:val="0"/>
    </w:pPr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CITE">
    <w:name w:val="CITE"/>
    <w:qFormat/>
    <w:rsid w:val="00D43547"/>
    <w:rPr>
      <w:i/>
    </w:rPr>
  </w:style>
  <w:style w:type="character" w:customStyle="1" w:styleId="CODE">
    <w:name w:val="CODE"/>
    <w:qFormat/>
    <w:rsid w:val="00D43547"/>
    <w:rPr>
      <w:rFonts w:ascii="Courier New" w:eastAsia="Courier New" w:hAnsi="Courier New" w:cs="Courier New"/>
      <w:sz w:val="20"/>
    </w:rPr>
  </w:style>
  <w:style w:type="character" w:styleId="UyteHipercze">
    <w:name w:val="FollowedHyperlink"/>
    <w:qFormat/>
    <w:rsid w:val="00D43547"/>
    <w:rPr>
      <w:color w:val="800080"/>
      <w:u w:val="single"/>
    </w:rPr>
  </w:style>
  <w:style w:type="character" w:customStyle="1" w:styleId="Keyboard">
    <w:name w:val="Keyboard"/>
    <w:qFormat/>
    <w:rsid w:val="00D43547"/>
    <w:rPr>
      <w:rFonts w:ascii="Courier New" w:eastAsia="Courier New" w:hAnsi="Courier New" w:cs="Courier New"/>
      <w:b/>
      <w:sz w:val="20"/>
    </w:rPr>
  </w:style>
  <w:style w:type="character" w:customStyle="1" w:styleId="Sample">
    <w:name w:val="Sample"/>
    <w:qFormat/>
    <w:rsid w:val="00D43547"/>
    <w:rPr>
      <w:rFonts w:ascii="Courier New" w:eastAsia="Courier New" w:hAnsi="Courier New" w:cs="Courier New"/>
    </w:rPr>
  </w:style>
  <w:style w:type="character" w:styleId="Pogrubienie">
    <w:name w:val="Strong"/>
    <w:qFormat/>
    <w:rsid w:val="00D43547"/>
    <w:rPr>
      <w:b/>
    </w:rPr>
  </w:style>
  <w:style w:type="character" w:customStyle="1" w:styleId="Typewriter">
    <w:name w:val="Typewriter"/>
    <w:qFormat/>
    <w:rsid w:val="00D43547"/>
    <w:rPr>
      <w:rFonts w:ascii="Courier New" w:eastAsia="Courier New" w:hAnsi="Courier New" w:cs="Courier New"/>
      <w:sz w:val="20"/>
    </w:rPr>
  </w:style>
  <w:style w:type="character" w:customStyle="1" w:styleId="HTMLMarkup">
    <w:name w:val="HTML Markup"/>
    <w:qFormat/>
    <w:rsid w:val="00D43547"/>
    <w:rPr>
      <w:vanish/>
      <w:color w:val="FF0000"/>
    </w:rPr>
  </w:style>
  <w:style w:type="character" w:customStyle="1" w:styleId="Comment">
    <w:name w:val="Comment"/>
    <w:qFormat/>
    <w:rsid w:val="00D43547"/>
    <w:rPr>
      <w:vanish/>
    </w:rPr>
  </w:style>
  <w:style w:type="paragraph" w:customStyle="1" w:styleId="LO-Normal">
    <w:name w:val="LO-Normal"/>
    <w:qFormat/>
    <w:rsid w:val="00D43547"/>
    <w:pPr>
      <w:widowControl w:val="0"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GB" w:eastAsia="en-GB"/>
    </w:rPr>
  </w:style>
  <w:style w:type="paragraph" w:styleId="Nagwek">
    <w:name w:val="header"/>
    <w:basedOn w:val="Normalny"/>
    <w:next w:val="Tekstpodstawowy"/>
    <w:link w:val="NagwekZnak"/>
    <w:qFormat/>
    <w:rsid w:val="00D43547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D43547"/>
    <w:rPr>
      <w:rFonts w:ascii="Arial" w:eastAsia="Arial" w:hAnsi="Arial" w:cs="Courier New"/>
      <w:kern w:val="2"/>
      <w:sz w:val="28"/>
      <w:szCs w:val="28"/>
      <w:lang w:val="en-GB" w:eastAsia="en-GB"/>
    </w:rPr>
  </w:style>
  <w:style w:type="paragraph" w:styleId="Tekstpodstawowy">
    <w:name w:val="Body Text"/>
    <w:basedOn w:val="Normalny"/>
    <w:link w:val="TekstpodstawowyZnak"/>
    <w:rsid w:val="00D43547"/>
    <w:pPr>
      <w:spacing w:before="0" w:after="120"/>
    </w:pPr>
  </w:style>
  <w:style w:type="character" w:customStyle="1" w:styleId="TekstpodstawowyZnak">
    <w:name w:val="Tekst podstawowy Znak"/>
    <w:basedOn w:val="Domylnaczcionkaakapitu"/>
    <w:link w:val="Tekstpodstawowy"/>
    <w:rsid w:val="00D43547"/>
    <w:rPr>
      <w:rFonts w:ascii="Times New Roman" w:eastAsia="Arial" w:hAnsi="Times New Roman" w:cs="Courier New"/>
      <w:kern w:val="2"/>
      <w:sz w:val="24"/>
      <w:szCs w:val="24"/>
      <w:lang w:val="en-GB" w:eastAsia="en-GB"/>
    </w:rPr>
  </w:style>
  <w:style w:type="paragraph" w:styleId="Lista">
    <w:name w:val="List"/>
    <w:basedOn w:val="Tekstpodstawowy"/>
    <w:rsid w:val="00D43547"/>
  </w:style>
  <w:style w:type="paragraph" w:styleId="Legenda">
    <w:name w:val="caption"/>
    <w:basedOn w:val="Normalny"/>
    <w:qFormat/>
    <w:rsid w:val="00D4354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D43547"/>
    <w:pPr>
      <w:suppressLineNumbers/>
    </w:pPr>
  </w:style>
  <w:style w:type="paragraph" w:customStyle="1" w:styleId="DefinitionTerm">
    <w:name w:val="Definition Term"/>
    <w:basedOn w:val="Normalny"/>
    <w:qFormat/>
    <w:rsid w:val="00D43547"/>
  </w:style>
  <w:style w:type="paragraph" w:customStyle="1" w:styleId="DefinitionList">
    <w:name w:val="Definition List"/>
    <w:basedOn w:val="Normalny"/>
    <w:qFormat/>
    <w:rsid w:val="00D43547"/>
    <w:pPr>
      <w:ind w:left="360"/>
    </w:pPr>
  </w:style>
  <w:style w:type="paragraph" w:customStyle="1" w:styleId="H1">
    <w:name w:val="H1"/>
    <w:basedOn w:val="Normalny"/>
    <w:qFormat/>
    <w:rsid w:val="00D43547"/>
    <w:pPr>
      <w:keepNext/>
      <w:numPr>
        <w:ilvl w:val="1"/>
        <w:numId w:val="1"/>
      </w:numPr>
      <w:outlineLvl w:val="1"/>
    </w:pPr>
    <w:rPr>
      <w:b/>
      <w:sz w:val="48"/>
    </w:rPr>
  </w:style>
  <w:style w:type="paragraph" w:customStyle="1" w:styleId="H2">
    <w:name w:val="H2"/>
    <w:basedOn w:val="Normalny"/>
    <w:qFormat/>
    <w:rsid w:val="00D43547"/>
    <w:pPr>
      <w:keepNext/>
      <w:numPr>
        <w:ilvl w:val="2"/>
        <w:numId w:val="1"/>
      </w:numPr>
      <w:outlineLvl w:val="2"/>
    </w:pPr>
    <w:rPr>
      <w:b/>
      <w:sz w:val="36"/>
    </w:rPr>
  </w:style>
  <w:style w:type="paragraph" w:customStyle="1" w:styleId="H3">
    <w:name w:val="H3"/>
    <w:basedOn w:val="Normalny"/>
    <w:qFormat/>
    <w:rsid w:val="00D43547"/>
    <w:pPr>
      <w:keepNext/>
      <w:numPr>
        <w:ilvl w:val="3"/>
        <w:numId w:val="1"/>
      </w:numPr>
      <w:outlineLvl w:val="3"/>
    </w:pPr>
    <w:rPr>
      <w:b/>
      <w:sz w:val="28"/>
    </w:rPr>
  </w:style>
  <w:style w:type="paragraph" w:customStyle="1" w:styleId="H4">
    <w:name w:val="H4"/>
    <w:basedOn w:val="Normalny"/>
    <w:qFormat/>
    <w:rsid w:val="00D43547"/>
    <w:pPr>
      <w:keepNext/>
      <w:numPr>
        <w:ilvl w:val="4"/>
        <w:numId w:val="1"/>
      </w:numPr>
      <w:outlineLvl w:val="4"/>
    </w:pPr>
    <w:rPr>
      <w:b/>
    </w:rPr>
  </w:style>
  <w:style w:type="paragraph" w:customStyle="1" w:styleId="H5">
    <w:name w:val="H5"/>
    <w:basedOn w:val="Normalny"/>
    <w:qFormat/>
    <w:rsid w:val="00D43547"/>
    <w:pPr>
      <w:keepNext/>
      <w:numPr>
        <w:ilvl w:val="5"/>
        <w:numId w:val="1"/>
      </w:numPr>
      <w:outlineLvl w:val="5"/>
    </w:pPr>
    <w:rPr>
      <w:b/>
      <w:sz w:val="20"/>
    </w:rPr>
  </w:style>
  <w:style w:type="paragraph" w:customStyle="1" w:styleId="H6">
    <w:name w:val="H6"/>
    <w:basedOn w:val="Normalny"/>
    <w:qFormat/>
    <w:rsid w:val="00D43547"/>
    <w:pPr>
      <w:keepNext/>
      <w:numPr>
        <w:ilvl w:val="6"/>
        <w:numId w:val="1"/>
      </w:numPr>
      <w:outlineLvl w:val="6"/>
    </w:pPr>
    <w:rPr>
      <w:b/>
      <w:sz w:val="16"/>
    </w:rPr>
  </w:style>
  <w:style w:type="paragraph" w:customStyle="1" w:styleId="Address">
    <w:name w:val="Address"/>
    <w:basedOn w:val="Normalny"/>
    <w:qFormat/>
    <w:rsid w:val="00D43547"/>
    <w:rPr>
      <w:i/>
    </w:rPr>
  </w:style>
  <w:style w:type="paragraph" w:customStyle="1" w:styleId="Blockquote">
    <w:name w:val="Blockquote"/>
    <w:basedOn w:val="Normalny"/>
    <w:qFormat/>
    <w:rsid w:val="00D43547"/>
    <w:pPr>
      <w:ind w:left="360" w:right="360"/>
    </w:pPr>
  </w:style>
  <w:style w:type="paragraph" w:customStyle="1" w:styleId="Preformatted">
    <w:name w:val="Preformatted"/>
    <w:basedOn w:val="Normalny"/>
    <w:qFormat/>
    <w:rsid w:val="00D4354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eastAsia="Courier New" w:hAnsi="Courier New"/>
      <w:sz w:val="20"/>
    </w:rPr>
  </w:style>
  <w:style w:type="paragraph" w:customStyle="1" w:styleId="z-BottomofForm">
    <w:name w:val="z-Bottom of Form"/>
    <w:qFormat/>
    <w:rsid w:val="00D43547"/>
    <w:pPr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uppressAutoHyphens/>
      <w:spacing w:after="0" w:line="240" w:lineRule="auto"/>
      <w:jc w:val="center"/>
      <w:textAlignment w:val="baseline"/>
    </w:pPr>
    <w:rPr>
      <w:rFonts w:ascii="Arial" w:eastAsia="Arial" w:hAnsi="Arial" w:cs="Courier New"/>
      <w:vanish/>
      <w:kern w:val="2"/>
      <w:sz w:val="16"/>
      <w:szCs w:val="24"/>
      <w:lang w:val="en-GB" w:eastAsia="en-GB"/>
    </w:rPr>
  </w:style>
  <w:style w:type="paragraph" w:customStyle="1" w:styleId="z-TopofForm">
    <w:name w:val="z-Top of Form"/>
    <w:qFormat/>
    <w:rsid w:val="00D43547"/>
    <w:pPr>
      <w:suppressAutoHyphens/>
      <w:spacing w:after="0" w:line="240" w:lineRule="auto"/>
      <w:jc w:val="center"/>
      <w:textAlignment w:val="baseline"/>
    </w:pPr>
    <w:rPr>
      <w:rFonts w:ascii="Arial" w:eastAsia="Arial" w:hAnsi="Arial" w:cs="Courier New"/>
      <w:vanish/>
      <w:kern w:val="2"/>
      <w:sz w:val="16"/>
      <w:szCs w:val="24"/>
      <w:lang w:val="en-GB" w:eastAsia="en-GB"/>
    </w:rPr>
  </w:style>
  <w:style w:type="paragraph" w:customStyle="1" w:styleId="Tekstwstpniesformatowany">
    <w:name w:val="Tekst wstępnie sformatowany"/>
    <w:basedOn w:val="Normalny"/>
    <w:qFormat/>
    <w:rsid w:val="00D43547"/>
    <w:rPr>
      <w:rFonts w:ascii="Liberation Mono" w:eastAsia="Liberation Mono" w:hAnsi="Liberation Mono" w:cs="Liberation Mono"/>
      <w:sz w:val="20"/>
      <w:szCs w:val="20"/>
    </w:rPr>
  </w:style>
  <w:style w:type="paragraph" w:styleId="Akapitzlist">
    <w:name w:val="List Paragraph"/>
    <w:basedOn w:val="Normalny"/>
    <w:uiPriority w:val="34"/>
    <w:qFormat/>
    <w:rsid w:val="00D43547"/>
    <w:pPr>
      <w:spacing w:before="0" w:after="60" w:line="276" w:lineRule="auto"/>
      <w:ind w:left="708"/>
      <w:jc w:val="both"/>
    </w:pPr>
    <w:rPr>
      <w:rFonts w:ascii="Arial" w:eastAsia="Calibri" w:hAnsi="Arial" w:cs="Times New Roman"/>
    </w:rPr>
  </w:style>
  <w:style w:type="paragraph" w:customStyle="1" w:styleId="Nagwek61">
    <w:name w:val="Nagłówek 61"/>
    <w:next w:val="Normalny"/>
    <w:qFormat/>
    <w:rsid w:val="00D43547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val="en-GB" w:eastAsia="pl-PL" w:bidi="pl-PL"/>
    </w:rPr>
  </w:style>
  <w:style w:type="paragraph" w:customStyle="1" w:styleId="Heading21">
    <w:name w:val="Heading 21"/>
    <w:next w:val="Normalny"/>
    <w:qFormat/>
    <w:rsid w:val="00D43547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val="en-GB" w:eastAsia="pl-PL" w:bidi="pl-PL"/>
    </w:rPr>
  </w:style>
  <w:style w:type="paragraph" w:customStyle="1" w:styleId="Zawartotabeli">
    <w:name w:val="Zawartość tabeli"/>
    <w:basedOn w:val="Normalny"/>
    <w:qFormat/>
    <w:rsid w:val="00D43547"/>
    <w:pPr>
      <w:suppressLineNumbers/>
    </w:pPr>
  </w:style>
  <w:style w:type="paragraph" w:styleId="Stopka">
    <w:name w:val="footer"/>
    <w:basedOn w:val="Normalny"/>
    <w:link w:val="StopkaZnak"/>
    <w:unhideWhenUsed/>
    <w:rsid w:val="00D43547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rsid w:val="00D43547"/>
    <w:rPr>
      <w:rFonts w:ascii="Times New Roman" w:eastAsia="Arial" w:hAnsi="Times New Roman" w:cs="Courier New"/>
      <w:kern w:val="2"/>
      <w:sz w:val="24"/>
      <w:szCs w:val="24"/>
      <w:lang w:val="en-GB" w:eastAsia="en-GB"/>
    </w:rPr>
  </w:style>
  <w:style w:type="paragraph" w:customStyle="1" w:styleId="TableParagraph">
    <w:name w:val="Table Paragraph"/>
    <w:basedOn w:val="Normalny"/>
    <w:uiPriority w:val="1"/>
    <w:qFormat/>
    <w:rsid w:val="00D43547"/>
    <w:pPr>
      <w:widowControl w:val="0"/>
      <w:suppressAutoHyphens w:val="0"/>
      <w:autoSpaceDE w:val="0"/>
      <w:autoSpaceDN w:val="0"/>
      <w:spacing w:before="0" w:after="0"/>
      <w:textAlignment w:val="auto"/>
    </w:pPr>
    <w:rPr>
      <w:rFonts w:eastAsia="Times New Roman" w:cs="Times New Roman"/>
      <w:kern w:val="0"/>
      <w:sz w:val="22"/>
      <w:szCs w:val="22"/>
      <w:lang w:eastAsia="en-US"/>
    </w:rPr>
  </w:style>
  <w:style w:type="paragraph" w:styleId="Bezodstpw">
    <w:name w:val="No Spacing"/>
    <w:uiPriority w:val="1"/>
    <w:qFormat/>
    <w:rsid w:val="00D43547"/>
    <w:pPr>
      <w:spacing w:after="0" w:line="240" w:lineRule="auto"/>
    </w:pPr>
    <w:rPr>
      <w:rFonts w:ascii="Calibri" w:eastAsia="Calibri" w:hAnsi="Calibri" w:cs="Calibri"/>
      <w:color w:val="000000"/>
      <w:lang w:eastAsia="pl-PL"/>
    </w:rPr>
  </w:style>
  <w:style w:type="character" w:customStyle="1" w:styleId="Nagwek3Znak">
    <w:name w:val="Nagłówek 3 Znak"/>
    <w:basedOn w:val="Domylnaczcionkaakapitu"/>
    <w:link w:val="Nagwek3"/>
    <w:rsid w:val="00366796"/>
    <w:rPr>
      <w:rFonts w:ascii="Cambria" w:eastAsia="Arial" w:hAnsi="Cambria" w:cs="font1205"/>
      <w:color w:val="243F60"/>
      <w:kern w:val="1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2A3581"/>
    <w:pPr>
      <w:suppressAutoHyphens w:val="0"/>
      <w:spacing w:beforeAutospacing="1" w:after="119"/>
      <w:textAlignment w:val="auto"/>
    </w:pPr>
    <w:rPr>
      <w:rFonts w:eastAsia="SimSun" w:cs="Times New Roman"/>
      <w:kern w:val="0"/>
      <w:lang w:eastAsia="zh-CN"/>
    </w:rPr>
  </w:style>
  <w:style w:type="paragraph" w:customStyle="1" w:styleId="western">
    <w:name w:val="western"/>
    <w:basedOn w:val="Normalny"/>
    <w:rsid w:val="009C656E"/>
    <w:pPr>
      <w:suppressAutoHyphens w:val="0"/>
      <w:spacing w:beforeAutospacing="1" w:after="119"/>
      <w:textAlignment w:val="auto"/>
    </w:pPr>
    <w:rPr>
      <w:rFonts w:eastAsia="SimSun" w:cs="Times New Roman"/>
      <w:kern w:val="0"/>
      <w:lang w:eastAsia="zh-CN"/>
    </w:rPr>
  </w:style>
  <w:style w:type="paragraph" w:customStyle="1" w:styleId="Domynie">
    <w:name w:val="Domy徑nie"/>
    <w:rsid w:val="00BF1DFA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1"/>
      <w:sz w:val="24"/>
      <w:szCs w:val="24"/>
      <w:lang w:eastAsia="hi-IN" w:bidi="hi-IN"/>
    </w:rPr>
  </w:style>
  <w:style w:type="paragraph" w:customStyle="1" w:styleId="Styl">
    <w:name w:val="Styl"/>
    <w:rsid w:val="008F32D0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A7B2A-CAA5-44D0-ACD1-A97B2B461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14</Pages>
  <Words>3377</Words>
  <Characters>20268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Molik</dc:creator>
  <cp:keywords/>
  <dc:description/>
  <cp:lastModifiedBy>Mirosław Molik</cp:lastModifiedBy>
  <cp:revision>30</cp:revision>
  <cp:lastPrinted>2025-11-04T13:20:00Z</cp:lastPrinted>
  <dcterms:created xsi:type="dcterms:W3CDTF">2022-11-16T12:39:00Z</dcterms:created>
  <dcterms:modified xsi:type="dcterms:W3CDTF">2025-12-09T12:30:00Z</dcterms:modified>
</cp:coreProperties>
</file>